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  <w:r>
        <w:rPr>
          <w:rFonts w:ascii="Times New Roman" w:hAnsi="Times New Roman"/>
          <w:i/>
          <w:sz w:val="28"/>
          <w:szCs w:val="24"/>
          <w:lang w:val="sah-RU"/>
        </w:rPr>
        <w:t>МБОУ “Верхневилюйская СОШ №1 им. И. Барахова с углубленным изучением отдельных предметов”</w:t>
      </w: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72"/>
          <w:szCs w:val="72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72"/>
          <w:szCs w:val="72"/>
          <w:lang w:val="sah-RU"/>
        </w:rPr>
      </w:pPr>
    </w:p>
    <w:p w:rsidR="00162C8C" w:rsidRP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72"/>
          <w:szCs w:val="72"/>
          <w:lang w:val="sah-RU"/>
        </w:rPr>
      </w:pPr>
    </w:p>
    <w:p w:rsidR="00162C8C" w:rsidRDefault="000D0FE2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72"/>
          <w:szCs w:val="72"/>
          <w:lang w:val="sah-RU"/>
        </w:rPr>
      </w:pPr>
      <w:r w:rsidRPr="00162C8C">
        <w:rPr>
          <w:rFonts w:ascii="Times New Roman" w:hAnsi="Times New Roman"/>
          <w:i/>
          <w:sz w:val="72"/>
          <w:szCs w:val="72"/>
          <w:lang w:val="sah-RU"/>
        </w:rPr>
        <w:t>П</w:t>
      </w:r>
      <w:r w:rsidR="00440586" w:rsidRPr="00162C8C">
        <w:rPr>
          <w:rFonts w:ascii="Times New Roman" w:hAnsi="Times New Roman"/>
          <w:i/>
          <w:sz w:val="72"/>
          <w:szCs w:val="72"/>
          <w:lang w:val="sah-RU"/>
        </w:rPr>
        <w:t xml:space="preserve">роект </w:t>
      </w:r>
    </w:p>
    <w:p w:rsidR="00440586" w:rsidRPr="00162C8C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72"/>
          <w:szCs w:val="72"/>
          <w:lang w:val="sah-RU"/>
        </w:rPr>
      </w:pPr>
      <w:r w:rsidRPr="00162C8C">
        <w:rPr>
          <w:rFonts w:ascii="Times New Roman" w:hAnsi="Times New Roman"/>
          <w:i/>
          <w:sz w:val="72"/>
          <w:szCs w:val="72"/>
          <w:lang w:val="sah-RU"/>
        </w:rPr>
        <w:t>«Читающая среда»</w:t>
      </w: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  <w:r>
        <w:rPr>
          <w:rFonts w:ascii="Times New Roman" w:hAnsi="Times New Roman"/>
          <w:i/>
          <w:sz w:val="28"/>
          <w:szCs w:val="24"/>
          <w:lang w:val="sah-RU"/>
        </w:rPr>
        <w:t>Верхневилюйск, 2019</w:t>
      </w:r>
    </w:p>
    <w:p w:rsidR="00162C8C" w:rsidRDefault="00162C8C" w:rsidP="0016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4405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</w:p>
    <w:p w:rsidR="00162C8C" w:rsidRDefault="00162C8C" w:rsidP="00162C8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4"/>
          <w:lang w:val="sah-RU"/>
        </w:rPr>
      </w:pPr>
      <w:r w:rsidRPr="00440586">
        <w:rPr>
          <w:rFonts w:ascii="Times New Roman" w:hAnsi="Times New Roman"/>
          <w:i/>
          <w:sz w:val="28"/>
          <w:szCs w:val="24"/>
          <w:lang w:val="sah-RU"/>
        </w:rPr>
        <w:t>П</w:t>
      </w:r>
      <w:r>
        <w:rPr>
          <w:rFonts w:ascii="Times New Roman" w:hAnsi="Times New Roman"/>
          <w:i/>
          <w:sz w:val="28"/>
          <w:szCs w:val="24"/>
          <w:lang w:val="sah-RU"/>
        </w:rPr>
        <w:t>роект «Читающая среда»</w:t>
      </w:r>
    </w:p>
    <w:p w:rsidR="00162C8C" w:rsidRDefault="00162C8C" w:rsidP="0016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4"/>
          <w:lang w:val="sah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400"/>
      </w:tblGrid>
      <w:tr w:rsidR="00162C8C" w:rsidRPr="00162C8C" w:rsidTr="00162C8C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Общая информация об образовательном учреждении              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Название (по </w:t>
            </w:r>
            <w:proofErr w:type="gramStart"/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уставу)   </w:t>
            </w:r>
            <w:proofErr w:type="gramEnd"/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Верхневилюйская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СОШ №1 им. И.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Тип (городское, сельское, </w:t>
            </w:r>
            <w:proofErr w:type="gramStart"/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поселковое)   </w:t>
            </w:r>
            <w:proofErr w:type="gramEnd"/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сельское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ФИО руководителя ОУ              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Захаров Анатолий Викторович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учителей в школе           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</w:tr>
      <w:tr w:rsidR="00162C8C" w:rsidRPr="00162C8C" w:rsidTr="00B8007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Сколько </w:t>
            </w:r>
            <w:proofErr w:type="gramStart"/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>учителей  вовлечено</w:t>
            </w:r>
            <w:proofErr w:type="gramEnd"/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  в  экспериментальную</w:t>
            </w:r>
            <w:r w:rsidR="00B800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работу                           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560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Контакты</w:t>
            </w:r>
            <w:r w:rsidR="00162C8C"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Юридический адрес                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 Верхневилюйск, ул. Школьная, 1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Телефон                          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162C8C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84113342187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Электронная почта                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B80079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verv1sch@mail.ru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сайта в Интернете                         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B80079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verv1sch.ucoz.ru</w:t>
            </w:r>
          </w:p>
        </w:tc>
      </w:tr>
      <w:tr w:rsidR="00162C8C" w:rsidRPr="00162C8C" w:rsidTr="00B8007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C8C" w:rsidRPr="00162C8C" w:rsidRDefault="00162C8C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2C8C">
              <w:rPr>
                <w:rFonts w:ascii="Times New Roman" w:eastAsiaTheme="minorEastAsia" w:hAnsi="Times New Roman"/>
                <w:sz w:val="24"/>
                <w:szCs w:val="24"/>
              </w:rPr>
              <w:t>Автор (авторы) инициативы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C8C" w:rsidRPr="00B80079" w:rsidRDefault="00B80079" w:rsidP="00162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ah-RU"/>
              </w:rPr>
              <w:t>Спиридонова Вера Степановна, педагог-библиотекарь высшей категории</w:t>
            </w:r>
          </w:p>
        </w:tc>
      </w:tr>
    </w:tbl>
    <w:p w:rsidR="00162C8C" w:rsidRDefault="00162C8C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1ADD" w:rsidRPr="00690A1F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299">
        <w:rPr>
          <w:rFonts w:ascii="Times New Roman" w:hAnsi="Times New Roman"/>
          <w:b/>
          <w:i/>
          <w:sz w:val="24"/>
          <w:szCs w:val="24"/>
        </w:rPr>
        <w:t>Социокультурная ситуация в улусном центре</w:t>
      </w:r>
    </w:p>
    <w:p w:rsidR="00DA1ADD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F31">
        <w:rPr>
          <w:rFonts w:ascii="Times New Roman" w:hAnsi="Times New Roman"/>
          <w:i/>
          <w:sz w:val="24"/>
          <w:szCs w:val="24"/>
        </w:rPr>
        <w:t>Численность населения села Верхневилюйск – 6984, из них постоянно посещают библиотеку 2500 (35, 8%)</w:t>
      </w:r>
    </w:p>
    <w:p w:rsidR="00DA1ADD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1ADD" w:rsidRPr="00690A1F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3664">
        <w:rPr>
          <w:rFonts w:ascii="Times New Roman" w:hAnsi="Times New Roman"/>
          <w:b/>
          <w:i/>
          <w:sz w:val="24"/>
          <w:szCs w:val="24"/>
        </w:rPr>
        <w:t>Социокультурная ситуация в школе</w:t>
      </w:r>
    </w:p>
    <w:p w:rsidR="00DA1ADD" w:rsidRPr="00B10A99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10A99">
        <w:rPr>
          <w:rFonts w:ascii="Times New Roman" w:hAnsi="Times New Roman"/>
          <w:i/>
          <w:sz w:val="24"/>
          <w:szCs w:val="24"/>
        </w:rPr>
        <w:t xml:space="preserve">В школе обучается всего </w:t>
      </w:r>
      <w:r>
        <w:rPr>
          <w:rFonts w:ascii="Times New Roman" w:hAnsi="Times New Roman"/>
          <w:i/>
          <w:sz w:val="24"/>
          <w:szCs w:val="24"/>
        </w:rPr>
        <w:t>5</w:t>
      </w:r>
      <w:r w:rsidR="007E5FF0">
        <w:rPr>
          <w:rFonts w:ascii="Times New Roman" w:hAnsi="Times New Roman"/>
          <w:i/>
          <w:sz w:val="24"/>
          <w:szCs w:val="24"/>
        </w:rPr>
        <w:t>60</w:t>
      </w:r>
      <w:r>
        <w:rPr>
          <w:rFonts w:ascii="Times New Roman" w:hAnsi="Times New Roman"/>
          <w:i/>
          <w:sz w:val="24"/>
          <w:szCs w:val="24"/>
        </w:rPr>
        <w:t xml:space="preserve"> учащихся</w:t>
      </w:r>
      <w:r w:rsidRPr="00B10A99">
        <w:rPr>
          <w:rFonts w:ascii="Times New Roman" w:hAnsi="Times New Roman"/>
          <w:i/>
          <w:sz w:val="24"/>
          <w:szCs w:val="24"/>
        </w:rPr>
        <w:t xml:space="preserve">, из них читателями в школьной библиотеке является - </w:t>
      </w:r>
      <w:r>
        <w:rPr>
          <w:rFonts w:ascii="Times New Roman" w:hAnsi="Times New Roman"/>
          <w:i/>
          <w:sz w:val="24"/>
          <w:szCs w:val="24"/>
        </w:rPr>
        <w:t>25</w:t>
      </w:r>
      <w:r w:rsidRPr="00B10A99">
        <w:rPr>
          <w:rFonts w:ascii="Times New Roman" w:hAnsi="Times New Roman"/>
          <w:i/>
          <w:sz w:val="24"/>
          <w:szCs w:val="24"/>
        </w:rPr>
        <w:t xml:space="preserve">1, из этого числа читают художественную литературу только - 112 и то систематически всего </w:t>
      </w:r>
      <w:r w:rsidR="007E5FF0">
        <w:rPr>
          <w:rFonts w:ascii="Times New Roman" w:hAnsi="Times New Roman"/>
          <w:i/>
          <w:sz w:val="24"/>
          <w:szCs w:val="24"/>
        </w:rPr>
        <w:t>8</w:t>
      </w:r>
      <w:r w:rsidRPr="00B10A99">
        <w:rPr>
          <w:rFonts w:ascii="Times New Roman" w:hAnsi="Times New Roman"/>
          <w:i/>
          <w:sz w:val="24"/>
          <w:szCs w:val="24"/>
        </w:rPr>
        <w:t>9 ребят, это в основном учащиеся начальных классов</w:t>
      </w:r>
      <w:proofErr w:type="gramStart"/>
      <w:r w:rsidRPr="00B10A99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7E5FF0">
        <w:rPr>
          <w:rFonts w:ascii="Times New Roman" w:hAnsi="Times New Roman"/>
          <w:i/>
          <w:sz w:val="24"/>
          <w:szCs w:val="24"/>
        </w:rPr>
        <w:t xml:space="preserve"> </w:t>
      </w:r>
      <w:r w:rsidRPr="00B10A99">
        <w:rPr>
          <w:rFonts w:ascii="Times New Roman" w:hAnsi="Times New Roman"/>
          <w:i/>
          <w:sz w:val="24"/>
          <w:szCs w:val="24"/>
        </w:rPr>
        <w:t>читающих х/л.  всего 24% учащихся. Дети в основном просматривают журналы</w:t>
      </w:r>
      <w:r>
        <w:rPr>
          <w:rFonts w:ascii="Times New Roman" w:hAnsi="Times New Roman"/>
          <w:i/>
          <w:sz w:val="24"/>
          <w:szCs w:val="24"/>
        </w:rPr>
        <w:t>,</w:t>
      </w:r>
      <w:r w:rsidR="007E5FF0">
        <w:rPr>
          <w:rFonts w:ascii="Times New Roman" w:hAnsi="Times New Roman"/>
          <w:i/>
          <w:sz w:val="24"/>
          <w:szCs w:val="24"/>
        </w:rPr>
        <w:t xml:space="preserve"> </w:t>
      </w:r>
      <w:r w:rsidRPr="00B10A99">
        <w:rPr>
          <w:rFonts w:ascii="Times New Roman" w:hAnsi="Times New Roman"/>
          <w:i/>
          <w:sz w:val="24"/>
          <w:szCs w:val="24"/>
        </w:rPr>
        <w:t>энциклопедии, обращаются в Интернет-ресурсы.</w:t>
      </w:r>
    </w:p>
    <w:p w:rsidR="00DA1ADD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</w:rPr>
        <w:t xml:space="preserve">      В </w:t>
      </w:r>
      <w:r w:rsidRPr="00B10A99">
        <w:rPr>
          <w:rFonts w:ascii="Times New Roman" w:hAnsi="Times New Roman"/>
          <w:i/>
          <w:sz w:val="24"/>
          <w:szCs w:val="24"/>
        </w:rPr>
        <w:t xml:space="preserve">марте </w:t>
      </w:r>
      <w:r>
        <w:rPr>
          <w:rFonts w:ascii="Times New Roman" w:hAnsi="Times New Roman"/>
          <w:i/>
          <w:sz w:val="24"/>
          <w:szCs w:val="24"/>
        </w:rPr>
        <w:t xml:space="preserve">месяце в </w:t>
      </w:r>
      <w:r w:rsidRPr="00B10A99">
        <w:rPr>
          <w:rFonts w:ascii="Times New Roman" w:hAnsi="Times New Roman"/>
          <w:i/>
          <w:sz w:val="24"/>
          <w:szCs w:val="24"/>
        </w:rPr>
        <w:t xml:space="preserve">школе с целью принятия эффективных мер для дальнейшего развития библиотеки было проведено мониторинговое исследование чтения и запросов читателей среди учащихся с 3 по 10 класс. По результатам исследования </w:t>
      </w:r>
      <w:r>
        <w:rPr>
          <w:rFonts w:ascii="Times New Roman" w:hAnsi="Times New Roman"/>
          <w:i/>
          <w:sz w:val="24"/>
          <w:szCs w:val="24"/>
        </w:rPr>
        <w:t xml:space="preserve">была </w:t>
      </w:r>
      <w:r w:rsidRPr="00B10A99">
        <w:rPr>
          <w:rFonts w:ascii="Times New Roman" w:hAnsi="Times New Roman"/>
          <w:i/>
          <w:sz w:val="24"/>
          <w:szCs w:val="24"/>
        </w:rPr>
        <w:t>выявлена следующая картина:</w:t>
      </w:r>
    </w:p>
    <w:p w:rsidR="00162C8C" w:rsidRDefault="00162C8C" w:rsidP="007E5FF0">
      <w:pPr>
        <w:jc w:val="center"/>
      </w:pPr>
    </w:p>
    <w:p w:rsidR="007E5FF0" w:rsidRDefault="007E5FF0" w:rsidP="007E5FF0">
      <w:pPr>
        <w:jc w:val="center"/>
        <w:rPr>
          <w:rFonts w:ascii="Times New Roman" w:hAnsi="Times New Roman"/>
          <w:b/>
          <w:bCs/>
        </w:rPr>
      </w:pPr>
      <w:proofErr w:type="gramStart"/>
      <w:r w:rsidRPr="007E5FF0">
        <w:rPr>
          <w:rFonts w:ascii="Times New Roman" w:hAnsi="Times New Roman"/>
          <w:b/>
          <w:bCs/>
        </w:rPr>
        <w:t>Анализ  итогов</w:t>
      </w:r>
      <w:proofErr w:type="gramEnd"/>
      <w:r w:rsidRPr="007E5FF0">
        <w:rPr>
          <w:rFonts w:ascii="Times New Roman" w:hAnsi="Times New Roman"/>
          <w:b/>
          <w:bCs/>
        </w:rPr>
        <w:t xml:space="preserve">  ОГЭ  по русскому языку</w:t>
      </w: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051"/>
        <w:gridCol w:w="992"/>
        <w:gridCol w:w="999"/>
        <w:gridCol w:w="999"/>
        <w:gridCol w:w="999"/>
        <w:gridCol w:w="547"/>
        <w:gridCol w:w="1050"/>
        <w:gridCol w:w="1017"/>
      </w:tblGrid>
      <w:tr w:rsidR="007E5FF0" w:rsidRPr="007E5FF0" w:rsidTr="00162C8C">
        <w:trPr>
          <w:trHeight w:val="560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Всего сдавали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«5»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«4»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«3»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E5FF0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«2» </w:t>
            </w:r>
          </w:p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5FF0">
              <w:rPr>
                <w:rFonts w:ascii="Times New Roman" w:hAnsi="Times New Roman"/>
              </w:rPr>
              <w:t>Кач</w:t>
            </w:r>
            <w:proofErr w:type="spellEnd"/>
            <w:r w:rsidRPr="007E5FF0">
              <w:rPr>
                <w:rFonts w:ascii="Times New Roman" w:hAnsi="Times New Roman"/>
              </w:rPr>
              <w:t xml:space="preserve">-во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E5FF0">
              <w:rPr>
                <w:rFonts w:ascii="Times New Roman" w:hAnsi="Times New Roman"/>
              </w:rPr>
              <w:t>Успева-емость</w:t>
            </w:r>
            <w:proofErr w:type="spellEnd"/>
            <w:proofErr w:type="gramEnd"/>
            <w:r w:rsidRPr="007E5FF0">
              <w:rPr>
                <w:rFonts w:ascii="Times New Roman" w:hAnsi="Times New Roman"/>
              </w:rPr>
              <w:t xml:space="preserve"> </w:t>
            </w:r>
          </w:p>
        </w:tc>
      </w:tr>
      <w:tr w:rsidR="007E5FF0" w:rsidRPr="007E5FF0" w:rsidTr="007E5FF0">
        <w:trPr>
          <w:trHeight w:val="326"/>
        </w:trPr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Общее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54%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98% </w:t>
            </w:r>
          </w:p>
        </w:tc>
      </w:tr>
      <w:tr w:rsidR="007E5FF0" w:rsidRPr="007E5FF0" w:rsidTr="00162C8C">
        <w:trPr>
          <w:trHeight w:val="318"/>
        </w:trPr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FF0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(ГВЭ-5)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38,5%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100% </w:t>
            </w:r>
          </w:p>
        </w:tc>
      </w:tr>
      <w:tr w:rsidR="007E5FF0" w:rsidRPr="007E5FF0" w:rsidTr="00162C8C">
        <w:trPr>
          <w:trHeight w:val="253"/>
        </w:trPr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FF0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(ГВЭ-1)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38,9%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94,4% </w:t>
            </w:r>
          </w:p>
        </w:tc>
      </w:tr>
      <w:tr w:rsidR="007E5FF0" w:rsidRPr="007E5FF0" w:rsidTr="00162C8C">
        <w:trPr>
          <w:trHeight w:val="385"/>
        </w:trPr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FF0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ОГЭ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78,9%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7E5FF0" w:rsidRDefault="007E5FF0" w:rsidP="00162C8C">
            <w:pPr>
              <w:spacing w:after="0" w:line="240" w:lineRule="auto"/>
              <w:rPr>
                <w:rFonts w:ascii="Times New Roman" w:hAnsi="Times New Roman"/>
              </w:rPr>
            </w:pPr>
            <w:r w:rsidRPr="007E5FF0">
              <w:rPr>
                <w:rFonts w:ascii="Times New Roman" w:hAnsi="Times New Roman"/>
              </w:rPr>
              <w:t xml:space="preserve">100% </w:t>
            </w:r>
          </w:p>
        </w:tc>
      </w:tr>
    </w:tbl>
    <w:p w:rsidR="007E5FF0" w:rsidRDefault="007E5FF0" w:rsidP="007E5FF0">
      <w:pPr>
        <w:rPr>
          <w:rFonts w:ascii="Times New Roman" w:hAnsi="Times New Roman"/>
        </w:rPr>
      </w:pPr>
    </w:p>
    <w:p w:rsidR="00162C8C" w:rsidRDefault="00162C8C" w:rsidP="007E5FF0">
      <w:pPr>
        <w:rPr>
          <w:rFonts w:ascii="Times New Roman" w:hAnsi="Times New Roman"/>
        </w:rPr>
      </w:pPr>
    </w:p>
    <w:p w:rsidR="00162C8C" w:rsidRDefault="00162C8C" w:rsidP="007E5FF0">
      <w:pPr>
        <w:rPr>
          <w:rFonts w:ascii="Times New Roman" w:hAnsi="Times New Roman"/>
        </w:rPr>
      </w:pPr>
    </w:p>
    <w:p w:rsidR="007E5FF0" w:rsidRPr="007E5FF0" w:rsidRDefault="007E5FF0" w:rsidP="007E5FF0">
      <w:pPr>
        <w:rPr>
          <w:rFonts w:ascii="Times New Roman" w:hAnsi="Times New Roman"/>
        </w:rPr>
      </w:pPr>
      <w:r w:rsidRPr="007E5FF0">
        <w:rPr>
          <w:rFonts w:ascii="Times New Roman" w:hAnsi="Times New Roman"/>
          <w:noProof/>
        </w:rPr>
        <w:drawing>
          <wp:inline distT="0" distB="0" distL="0" distR="0">
            <wp:extent cx="5940425" cy="256893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44390" cy="369332"/>
                      <a:chOff x="285720" y="2857496"/>
                      <a:chExt cx="8544390" cy="369332"/>
                    </a:xfrm>
                  </a:grpSpPr>
                  <a:sp>
                    <a:nvSpPr>
                      <a:cNvPr id="30722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285720" y="2857496"/>
                        <a:ext cx="8544390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C00000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Поэлементный анализ ОГЭ по русскому языку учащихся 9  класса ВВСОШ №1 </a:t>
                          </a: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C00000"/>
                            </a:soli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779"/>
        <w:gridCol w:w="1416"/>
        <w:gridCol w:w="1371"/>
      </w:tblGrid>
      <w:tr w:rsidR="007E5FF0" w:rsidRPr="00E3154E" w:rsidTr="007E5FF0">
        <w:trPr>
          <w:trHeight w:val="50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Тема задания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справились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% выполнения </w:t>
            </w:r>
          </w:p>
        </w:tc>
      </w:tr>
      <w:tr w:rsidR="007E5FF0" w:rsidRPr="00E3154E" w:rsidTr="007E5FF0">
        <w:trPr>
          <w:trHeight w:val="3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>Выразительные средства языка</w:t>
            </w:r>
            <w:r w:rsidRPr="00E3154E">
              <w:rPr>
                <w:rFonts w:ascii="Times New Roman" w:hAnsi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59 </w:t>
            </w:r>
          </w:p>
        </w:tc>
      </w:tr>
      <w:tr w:rsidR="007E5FF0" w:rsidRPr="00E3154E" w:rsidTr="007E5FF0">
        <w:trPr>
          <w:trHeight w:val="65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>Смысловая цельность, речевая связность и последовательность изложения</w:t>
            </w:r>
            <w:r w:rsidRPr="00E3154E">
              <w:rPr>
                <w:rFonts w:ascii="Times New Roman" w:hAnsi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95,4 </w:t>
            </w:r>
          </w:p>
        </w:tc>
      </w:tr>
      <w:tr w:rsidR="007E5FF0" w:rsidRPr="00E3154E" w:rsidTr="007E5FF0">
        <w:trPr>
          <w:trHeight w:val="3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>Толкование слова</w:t>
            </w:r>
            <w:r w:rsidRPr="00E3154E">
              <w:rPr>
                <w:rFonts w:ascii="Times New Roman" w:hAnsi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100 </w:t>
            </w:r>
          </w:p>
        </w:tc>
      </w:tr>
      <w:tr w:rsidR="007E5FF0" w:rsidRPr="00E3154E" w:rsidTr="007E5FF0">
        <w:trPr>
          <w:trHeight w:val="3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Аргументы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100 </w:t>
            </w:r>
          </w:p>
        </w:tc>
      </w:tr>
      <w:tr w:rsidR="007E5FF0" w:rsidRPr="00E3154E" w:rsidTr="007E5FF0">
        <w:trPr>
          <w:trHeight w:val="3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>Соблюдение речевых норм</w:t>
            </w:r>
            <w:r w:rsidRPr="00E3154E">
              <w:rPr>
                <w:rFonts w:ascii="Times New Roman" w:hAnsi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71871" w:rsidRPr="00E3154E" w:rsidRDefault="007E5FF0" w:rsidP="00E31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97,7 </w:t>
            </w:r>
          </w:p>
        </w:tc>
      </w:tr>
    </w:tbl>
    <w:p w:rsidR="007E5FF0" w:rsidRPr="007E5FF0" w:rsidRDefault="00E3154E" w:rsidP="007E5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ab/>
      </w:r>
      <w:r w:rsidR="007E5FF0" w:rsidRPr="007E5FF0">
        <w:rPr>
          <w:rFonts w:ascii="Times New Roman" w:hAnsi="Times New Roman"/>
          <w:bCs/>
          <w:sz w:val="24"/>
        </w:rPr>
        <w:t xml:space="preserve">Особое затруднение вызвали такие задания как лексика, выразительные средства </w:t>
      </w:r>
    </w:p>
    <w:p w:rsidR="007E5FF0" w:rsidRPr="007E5FF0" w:rsidRDefault="007E5FF0" w:rsidP="007E5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5FF0">
        <w:rPr>
          <w:rFonts w:ascii="Times New Roman" w:hAnsi="Times New Roman"/>
          <w:bCs/>
          <w:sz w:val="24"/>
        </w:rPr>
        <w:t xml:space="preserve">языка, пунктуация. Это вызвано тем, что задание 5 (замена просторечного слова </w:t>
      </w:r>
    </w:p>
    <w:p w:rsidR="007E5FF0" w:rsidRPr="007E5FF0" w:rsidRDefault="007E5FF0" w:rsidP="007E5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5FF0">
        <w:rPr>
          <w:rFonts w:ascii="Times New Roman" w:hAnsi="Times New Roman"/>
          <w:bCs/>
          <w:sz w:val="24"/>
        </w:rPr>
        <w:t>нейтральным) нацелено на читающего ученика, хорошо владеющего языком и</w:t>
      </w:r>
    </w:p>
    <w:p w:rsidR="007E5FF0" w:rsidRDefault="007E5FF0" w:rsidP="007E5FF0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E5FF0">
        <w:rPr>
          <w:rFonts w:ascii="Times New Roman" w:hAnsi="Times New Roman"/>
          <w:bCs/>
          <w:sz w:val="24"/>
        </w:rPr>
        <w:t xml:space="preserve"> имеющего богатый словарный запас.</w:t>
      </w:r>
    </w:p>
    <w:p w:rsidR="00162C8C" w:rsidRPr="007E5FF0" w:rsidRDefault="00162C8C" w:rsidP="007E5F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E5FF0" w:rsidRPr="00E3154E" w:rsidRDefault="007E5FF0" w:rsidP="00E3154E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E3154E">
        <w:rPr>
          <w:rFonts w:ascii="Times New Roman" w:hAnsi="Times New Roman"/>
          <w:bCs/>
          <w:sz w:val="24"/>
        </w:rPr>
        <w:t>Результаты  ОГЭ</w:t>
      </w:r>
      <w:proofErr w:type="gramEnd"/>
      <w:r w:rsidRPr="00E3154E">
        <w:rPr>
          <w:rFonts w:ascii="Times New Roman" w:hAnsi="Times New Roman"/>
          <w:bCs/>
          <w:sz w:val="24"/>
        </w:rPr>
        <w:t xml:space="preserve"> по обществознани</w:t>
      </w:r>
      <w:r w:rsidR="00162C8C">
        <w:rPr>
          <w:rFonts w:ascii="Times New Roman" w:hAnsi="Times New Roman"/>
          <w:bCs/>
          <w:sz w:val="24"/>
        </w:rPr>
        <w:t>ю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3789"/>
      </w:tblGrid>
      <w:tr w:rsidR="007E5FF0" w:rsidRPr="00E3154E" w:rsidTr="00162C8C">
        <w:trPr>
          <w:trHeight w:val="16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71" w:rsidRPr="00E3154E" w:rsidRDefault="007E5FF0" w:rsidP="00162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bCs/>
                <w:sz w:val="24"/>
              </w:rPr>
              <w:t>Кол-во сдавших</w:t>
            </w:r>
            <w:r w:rsidRPr="00E3154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871" w:rsidRPr="00E3154E" w:rsidRDefault="007E5FF0" w:rsidP="00162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bCs/>
                <w:sz w:val="24"/>
              </w:rPr>
              <w:t>Средний балл</w:t>
            </w:r>
            <w:r w:rsidRPr="00E3154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E5FF0" w:rsidRPr="00E3154E" w:rsidTr="00162C8C">
        <w:trPr>
          <w:trHeight w:val="4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1871" w:rsidRPr="00E3154E" w:rsidRDefault="007E5FF0" w:rsidP="00162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1871" w:rsidRPr="00E3154E" w:rsidRDefault="007E5FF0" w:rsidP="00162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18,15 </w:t>
            </w:r>
          </w:p>
        </w:tc>
      </w:tr>
    </w:tbl>
    <w:p w:rsidR="00162C8C" w:rsidRDefault="00162C8C" w:rsidP="00E3154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7E5FF0" w:rsidRPr="00E3154E" w:rsidRDefault="007E5FF0" w:rsidP="00E3154E">
      <w:pPr>
        <w:spacing w:after="0" w:line="240" w:lineRule="auto"/>
        <w:rPr>
          <w:rFonts w:ascii="Times New Roman" w:hAnsi="Times New Roman"/>
          <w:sz w:val="24"/>
        </w:rPr>
      </w:pPr>
      <w:r w:rsidRPr="00E3154E">
        <w:rPr>
          <w:rFonts w:ascii="Times New Roman" w:hAnsi="Times New Roman"/>
          <w:bCs/>
          <w:sz w:val="24"/>
        </w:rPr>
        <w:t>Экзаменуемые испытывают некоторые затруднения при выполнении заданий</w:t>
      </w:r>
    </w:p>
    <w:p w:rsidR="007E5FF0" w:rsidRPr="00E3154E" w:rsidRDefault="007E5FF0" w:rsidP="00E3154E">
      <w:pPr>
        <w:spacing w:after="0" w:line="240" w:lineRule="auto"/>
        <w:rPr>
          <w:rFonts w:ascii="Times New Roman" w:hAnsi="Times New Roman"/>
          <w:sz w:val="24"/>
        </w:rPr>
      </w:pPr>
      <w:r w:rsidRPr="00E3154E">
        <w:rPr>
          <w:rFonts w:ascii="Times New Roman" w:hAnsi="Times New Roman"/>
          <w:bCs/>
          <w:sz w:val="24"/>
        </w:rPr>
        <w:t xml:space="preserve">по следующим дидактическим единицам: </w:t>
      </w:r>
    </w:p>
    <w:p w:rsidR="007E5FF0" w:rsidRPr="00E3154E" w:rsidRDefault="007E5FF0" w:rsidP="00E3154E">
      <w:pPr>
        <w:spacing w:after="0" w:line="240" w:lineRule="auto"/>
        <w:rPr>
          <w:rFonts w:ascii="Times New Roman" w:hAnsi="Times New Roman"/>
          <w:sz w:val="24"/>
        </w:rPr>
      </w:pPr>
      <w:r w:rsidRPr="00E3154E">
        <w:rPr>
          <w:rFonts w:ascii="Times New Roman" w:hAnsi="Times New Roman"/>
          <w:bCs/>
          <w:sz w:val="24"/>
        </w:rPr>
        <w:t xml:space="preserve">-Сфера духовной культуры (задание на анализ двух суждений) </w:t>
      </w:r>
    </w:p>
    <w:p w:rsidR="007E5FF0" w:rsidRPr="00E3154E" w:rsidRDefault="007E5FF0" w:rsidP="00E3154E">
      <w:pPr>
        <w:spacing w:after="0" w:line="240" w:lineRule="auto"/>
        <w:rPr>
          <w:rFonts w:ascii="Times New Roman" w:hAnsi="Times New Roman"/>
          <w:sz w:val="24"/>
        </w:rPr>
      </w:pPr>
      <w:r w:rsidRPr="00E3154E">
        <w:rPr>
          <w:rFonts w:ascii="Times New Roman" w:hAnsi="Times New Roman"/>
          <w:bCs/>
          <w:sz w:val="24"/>
        </w:rPr>
        <w:t xml:space="preserve">-Сфера политики и социального управления (задание на анализ двух суждений) </w:t>
      </w:r>
    </w:p>
    <w:p w:rsidR="007E5FF0" w:rsidRPr="00E3154E" w:rsidRDefault="007E5FF0" w:rsidP="00E3154E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E3154E">
        <w:rPr>
          <w:rFonts w:ascii="Times New Roman" w:hAnsi="Times New Roman"/>
          <w:bCs/>
          <w:sz w:val="24"/>
        </w:rPr>
        <w:t>Анализ  итогов</w:t>
      </w:r>
      <w:proofErr w:type="gramEnd"/>
      <w:r w:rsidRPr="00E3154E">
        <w:rPr>
          <w:rFonts w:ascii="Times New Roman" w:hAnsi="Times New Roman"/>
          <w:bCs/>
          <w:sz w:val="24"/>
        </w:rPr>
        <w:t xml:space="preserve">  ОГЭ  по литературе</w:t>
      </w:r>
      <w:r w:rsidRPr="00E3154E">
        <w:rPr>
          <w:rFonts w:ascii="Times New Roman" w:hAnsi="Times New Roman"/>
          <w:sz w:val="24"/>
        </w:rPr>
        <w:t xml:space="preserve"> </w:t>
      </w:r>
    </w:p>
    <w:tbl>
      <w:tblPr>
        <w:tblW w:w="10065" w:type="dxa"/>
        <w:tblInd w:w="-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072"/>
        <w:gridCol w:w="1089"/>
        <w:gridCol w:w="656"/>
        <w:gridCol w:w="744"/>
        <w:gridCol w:w="657"/>
        <w:gridCol w:w="656"/>
        <w:gridCol w:w="908"/>
        <w:gridCol w:w="1092"/>
        <w:gridCol w:w="1211"/>
        <w:gridCol w:w="586"/>
      </w:tblGrid>
      <w:tr w:rsidR="00E3154E" w:rsidRPr="00E3154E" w:rsidTr="00162C8C">
        <w:trPr>
          <w:trHeight w:val="979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 Предмет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Всего сдавали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«5»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«4»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«3»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E5FF0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«2» </w:t>
            </w:r>
          </w:p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3154E">
              <w:rPr>
                <w:rFonts w:ascii="Times New Roman" w:hAnsi="Times New Roman"/>
                <w:sz w:val="24"/>
              </w:rPr>
              <w:t>Кач</w:t>
            </w:r>
            <w:proofErr w:type="spellEnd"/>
            <w:r w:rsidRPr="00E3154E">
              <w:rPr>
                <w:rFonts w:ascii="Times New Roman" w:hAnsi="Times New Roman"/>
                <w:sz w:val="24"/>
              </w:rPr>
              <w:t xml:space="preserve">-во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3154E">
              <w:rPr>
                <w:rFonts w:ascii="Times New Roman" w:hAnsi="Times New Roman"/>
                <w:sz w:val="24"/>
              </w:rPr>
              <w:t>Успева-емость</w:t>
            </w:r>
            <w:proofErr w:type="spellEnd"/>
            <w:proofErr w:type="gramEnd"/>
            <w:r w:rsidRPr="00E3154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Средний балл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  <w:lang w:val="en-US"/>
              </w:rPr>
              <w:t>min</w:t>
            </w:r>
            <w:r w:rsidRPr="00E3154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3154E" w:rsidRPr="00E3154E" w:rsidTr="00162C8C">
        <w:trPr>
          <w:trHeight w:val="32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Общее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7E5FF0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7E5FF0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100%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100%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71871" w:rsidRPr="00E3154E" w:rsidRDefault="007E5FF0" w:rsidP="007E5FF0">
            <w:pPr>
              <w:rPr>
                <w:rFonts w:ascii="Times New Roman" w:hAnsi="Times New Roman"/>
                <w:sz w:val="24"/>
              </w:rPr>
            </w:pPr>
            <w:r w:rsidRPr="00E3154E">
              <w:rPr>
                <w:rFonts w:ascii="Times New Roman" w:hAnsi="Times New Roman"/>
                <w:sz w:val="24"/>
              </w:rPr>
              <w:t xml:space="preserve">18 </w:t>
            </w:r>
          </w:p>
        </w:tc>
      </w:tr>
    </w:tbl>
    <w:p w:rsidR="007E5FF0" w:rsidRDefault="007E5FF0" w:rsidP="00DA1ADD"/>
    <w:p w:rsidR="004821AC" w:rsidRPr="00E3154E" w:rsidRDefault="004821AC" w:rsidP="00E3154E">
      <w:pPr>
        <w:spacing w:after="0" w:line="240" w:lineRule="auto"/>
        <w:rPr>
          <w:rFonts w:ascii="Times New Roman" w:hAnsi="Times New Roman"/>
        </w:rPr>
      </w:pPr>
      <w:r w:rsidRPr="00E3154E">
        <w:rPr>
          <w:rFonts w:ascii="Times New Roman" w:hAnsi="Times New Roman"/>
          <w:bCs/>
        </w:rPr>
        <w:t xml:space="preserve">Результаты ГИА выпускников 9 классов (количество сдавших на «4» и «5») в форме основного государственного </w:t>
      </w:r>
      <w:proofErr w:type="gramStart"/>
      <w:r w:rsidRPr="00E3154E">
        <w:rPr>
          <w:rFonts w:ascii="Times New Roman" w:hAnsi="Times New Roman"/>
          <w:bCs/>
        </w:rPr>
        <w:t>экзамена  по</w:t>
      </w:r>
      <w:proofErr w:type="gramEnd"/>
      <w:r w:rsidRPr="00E3154E">
        <w:rPr>
          <w:rFonts w:ascii="Times New Roman" w:hAnsi="Times New Roman"/>
          <w:bCs/>
        </w:rPr>
        <w:t xml:space="preserve"> русскому языку –54,4%, что выше в сравнении с прошлым годом. </w:t>
      </w:r>
    </w:p>
    <w:p w:rsidR="004821AC" w:rsidRPr="00E3154E" w:rsidRDefault="004821AC" w:rsidP="00E3154E">
      <w:pPr>
        <w:spacing w:after="0" w:line="240" w:lineRule="auto"/>
        <w:rPr>
          <w:rFonts w:ascii="Times New Roman" w:hAnsi="Times New Roman"/>
        </w:rPr>
      </w:pPr>
      <w:r w:rsidRPr="00E3154E">
        <w:rPr>
          <w:rFonts w:ascii="Times New Roman" w:hAnsi="Times New Roman"/>
          <w:bCs/>
        </w:rPr>
        <w:t xml:space="preserve">При этом важно отметить и тот </w:t>
      </w:r>
      <w:proofErr w:type="gramStart"/>
      <w:r w:rsidRPr="00E3154E">
        <w:rPr>
          <w:rFonts w:ascii="Times New Roman" w:hAnsi="Times New Roman"/>
          <w:bCs/>
        </w:rPr>
        <w:t>факт,  что</w:t>
      </w:r>
      <w:proofErr w:type="gramEnd"/>
      <w:r w:rsidRPr="00E3154E">
        <w:rPr>
          <w:rFonts w:ascii="Times New Roman" w:hAnsi="Times New Roman"/>
          <w:bCs/>
        </w:rPr>
        <w:t xml:space="preserve"> в  сравнении с  результатами ГИА прошлого учебного года  произошло повышение  доли учащихся, сдавших экзамены на «4» и «5» русскому языку, обществознанию.    </w:t>
      </w:r>
    </w:p>
    <w:tbl>
      <w:tblPr>
        <w:tblW w:w="9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59"/>
        <w:gridCol w:w="1456"/>
        <w:gridCol w:w="1734"/>
      </w:tblGrid>
      <w:tr w:rsidR="004821AC" w:rsidRPr="00E3154E" w:rsidTr="0094006C">
        <w:trPr>
          <w:trHeight w:val="2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 xml:space="preserve">Тема задания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 xml:space="preserve">справились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 xml:space="preserve">% выполнения </w:t>
            </w:r>
          </w:p>
        </w:tc>
      </w:tr>
      <w:tr w:rsidR="004821AC" w:rsidRPr="00E3154E" w:rsidTr="0094006C">
        <w:trPr>
          <w:trHeight w:val="18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Лексическое значение слова</w:t>
            </w: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4821AC" w:rsidRPr="00E3154E" w:rsidTr="0094006C">
        <w:trPr>
          <w:trHeight w:val="18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Исправление речевой ошибки.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821AC" w:rsidRPr="00E3154E" w:rsidTr="0094006C">
        <w:trPr>
          <w:trHeight w:val="18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Осмысление основного содержания текста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4821AC" w:rsidRPr="00E3154E" w:rsidTr="0094006C">
        <w:trPr>
          <w:trHeight w:val="18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4821AC" w:rsidRPr="00E3154E" w:rsidTr="0094006C">
        <w:trPr>
          <w:trHeight w:val="36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4821AC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Критерии проверки сочинения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4821AC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4821AC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AC" w:rsidRPr="00E3154E" w:rsidTr="0094006C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К2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 xml:space="preserve">Комментарий к сформулированной проблеме исходного текста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4821AC" w:rsidRPr="00E3154E" w:rsidTr="0094006C">
        <w:trPr>
          <w:trHeight w:val="18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К4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Изложение собственного мнения по проблеме</w:t>
            </w: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4821AC" w:rsidRPr="00E3154E" w:rsidTr="0094006C">
        <w:trPr>
          <w:trHeight w:val="356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К5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 xml:space="preserve">Смысловая цельность, речевая связность и последовательность изложения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4821AC" w:rsidRPr="00E3154E" w:rsidTr="0094006C">
        <w:trPr>
          <w:trHeight w:val="18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К6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Точность и выразительность речи</w:t>
            </w: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4821AC" w:rsidRPr="00E3154E" w:rsidTr="0094006C">
        <w:trPr>
          <w:trHeight w:val="18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К9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Соблюдение языковых норм</w:t>
            </w: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4821AC" w:rsidRPr="00E3154E" w:rsidTr="0094006C">
        <w:trPr>
          <w:trHeight w:val="33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К10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Соблюдение речевых норм</w:t>
            </w: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E71871" w:rsidRPr="00E3154E" w:rsidRDefault="004821AC" w:rsidP="00E3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4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</w:tbl>
    <w:p w:rsidR="004821AC" w:rsidRDefault="004821AC" w:rsidP="00DA1ADD"/>
    <w:p w:rsidR="00E3154E" w:rsidRPr="00E3154E" w:rsidRDefault="00E3154E" w:rsidP="00E315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E3154E">
        <w:rPr>
          <w:rFonts w:ascii="Times New Roman" w:hAnsi="Times New Roman"/>
          <w:bCs/>
        </w:rPr>
        <w:t xml:space="preserve">Результаты ЕГЭ показали, что необходимо развивать языковой эстетический вкус учащихся, способность осознавать эстетическую ценность высказывания, объяснять языковые истоки его образности и выразительности, а также формировать у учащихся потребность совершенствовать свою собственную речь, приближая её к эстетическим речевым нормам.  Вышеуказанный анализ результатов показывает, что учащимся надо совершенствовать литературный язык. И отсюда вытекает проблема низкого уровня культуры чтения учащихся </w:t>
      </w:r>
    </w:p>
    <w:p w:rsidR="00DA1ADD" w:rsidRDefault="00DA1ADD" w:rsidP="0069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0291F">
        <w:rPr>
          <w:rFonts w:ascii="Times New Roman" w:hAnsi="Times New Roman"/>
          <w:i/>
          <w:sz w:val="28"/>
          <w:szCs w:val="28"/>
        </w:rPr>
        <w:t>Проблемный анализ ситуации в ОУ</w:t>
      </w:r>
    </w:p>
    <w:p w:rsidR="0094006C" w:rsidRPr="00690A1F" w:rsidRDefault="0094006C" w:rsidP="0069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9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12"/>
        <w:gridCol w:w="5065"/>
      </w:tblGrid>
      <w:tr w:rsidR="00DA1ADD" w:rsidRPr="00AE12C7" w:rsidTr="00E74656">
        <w:trPr>
          <w:trHeight w:val="228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bCs/>
                <w:sz w:val="24"/>
                <w:szCs w:val="24"/>
              </w:rPr>
              <w:t>Причины</w:t>
            </w:r>
          </w:p>
        </w:tc>
      </w:tr>
      <w:tr w:rsidR="00DA1ADD" w:rsidRPr="00AE12C7" w:rsidTr="00E74656">
        <w:trPr>
          <w:trHeight w:val="298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Cs/>
                <w:i/>
                <w:sz w:val="24"/>
                <w:szCs w:val="24"/>
              </w:rPr>
              <w:t>Низкие результаты сочинений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Cs/>
                <w:i/>
                <w:sz w:val="24"/>
                <w:szCs w:val="24"/>
              </w:rPr>
              <w:t>Низкая мотивация чтения учащихся</w:t>
            </w:r>
          </w:p>
        </w:tc>
      </w:tr>
      <w:tr w:rsidR="00DA1ADD" w:rsidRPr="00AE12C7" w:rsidTr="00E74656">
        <w:trPr>
          <w:trHeight w:val="750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Cs/>
                <w:i/>
                <w:sz w:val="24"/>
                <w:szCs w:val="24"/>
              </w:rPr>
              <w:t>Трудности ученика при определении личных образовательных целей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Cs/>
                <w:i/>
                <w:sz w:val="24"/>
                <w:szCs w:val="24"/>
              </w:rPr>
              <w:t>Отсутствие системной работы по внеклассному чтению</w:t>
            </w:r>
          </w:p>
        </w:tc>
      </w:tr>
      <w:tr w:rsidR="00DA1ADD" w:rsidRPr="00AE12C7" w:rsidTr="00E74656">
        <w:trPr>
          <w:trHeight w:val="1286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Cs/>
                <w:i/>
                <w:sz w:val="24"/>
                <w:szCs w:val="24"/>
              </w:rPr>
              <w:t>Низкий уровень культуры чтения родителей учащихся школы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Cs/>
                <w:i/>
                <w:sz w:val="24"/>
                <w:szCs w:val="24"/>
              </w:rPr>
              <w:t>В микрорайоне много не читающих семей, многие родители имеют только общее среднее образование.</w:t>
            </w:r>
          </w:p>
          <w:p w:rsidR="00DA1ADD" w:rsidRPr="00AE12C7" w:rsidRDefault="00DA1ADD" w:rsidP="00E7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Многие семьи не имеют домашней библиотеки, подписной периодики. </w:t>
            </w:r>
          </w:p>
        </w:tc>
      </w:tr>
    </w:tbl>
    <w:p w:rsidR="00DA1ADD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1ADD" w:rsidRPr="000842E4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2E4">
        <w:rPr>
          <w:rFonts w:ascii="Times New Roman" w:hAnsi="Times New Roman"/>
          <w:i/>
          <w:sz w:val="24"/>
          <w:szCs w:val="24"/>
        </w:rPr>
        <w:t xml:space="preserve">После тщательного анализа ситуаций с проблемой чтения приступили </w:t>
      </w:r>
      <w:r>
        <w:rPr>
          <w:rFonts w:ascii="Times New Roman" w:hAnsi="Times New Roman"/>
          <w:i/>
          <w:sz w:val="24"/>
          <w:szCs w:val="24"/>
        </w:rPr>
        <w:t>к разработке планов действий</w:t>
      </w:r>
      <w:r w:rsidRPr="000842E4">
        <w:rPr>
          <w:rFonts w:ascii="Times New Roman" w:hAnsi="Times New Roman"/>
          <w:i/>
          <w:sz w:val="24"/>
          <w:szCs w:val="24"/>
        </w:rPr>
        <w:t xml:space="preserve"> и пришли идее - разработать системную работу по поддержке чтения</w:t>
      </w:r>
    </w:p>
    <w:p w:rsidR="00DA1ADD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2E4">
        <w:rPr>
          <w:rFonts w:ascii="Times New Roman" w:hAnsi="Times New Roman"/>
          <w:i/>
          <w:sz w:val="24"/>
          <w:szCs w:val="24"/>
        </w:rPr>
        <w:t>Поставили перед собой цель</w:t>
      </w:r>
      <w:proofErr w:type="gramStart"/>
      <w:r w:rsidRPr="000842E4">
        <w:rPr>
          <w:rFonts w:ascii="Times New Roman" w:hAnsi="Times New Roman"/>
          <w:i/>
          <w:sz w:val="24"/>
          <w:szCs w:val="24"/>
        </w:rPr>
        <w:t>: Создать</w:t>
      </w:r>
      <w:proofErr w:type="gramEnd"/>
      <w:r w:rsidRPr="000842E4">
        <w:rPr>
          <w:rFonts w:ascii="Times New Roman" w:hAnsi="Times New Roman"/>
          <w:i/>
          <w:sz w:val="24"/>
          <w:szCs w:val="24"/>
        </w:rPr>
        <w:t xml:space="preserve"> в школе устойчивую читательскую среду</w:t>
      </w:r>
    </w:p>
    <w:p w:rsidR="00DA1ADD" w:rsidRPr="000842E4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 проекта</w:t>
      </w:r>
      <w:r w:rsidRPr="000842E4">
        <w:rPr>
          <w:rFonts w:ascii="Times New Roman" w:hAnsi="Times New Roman"/>
          <w:i/>
          <w:sz w:val="24"/>
          <w:szCs w:val="24"/>
        </w:rPr>
        <w:t>:</w:t>
      </w:r>
    </w:p>
    <w:p w:rsidR="00DA1ADD" w:rsidRDefault="00DA1ADD" w:rsidP="00DA1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Возвратить интерес</w:t>
      </w:r>
      <w:r w:rsidRPr="006D3664">
        <w:rPr>
          <w:rFonts w:ascii="Times New Roman" w:hAnsi="Times New Roman"/>
          <w:i/>
          <w:sz w:val="24"/>
          <w:szCs w:val="24"/>
        </w:rPr>
        <w:t xml:space="preserve"> к чтению;</w:t>
      </w:r>
    </w:p>
    <w:p w:rsidR="00DA1ADD" w:rsidRDefault="00DA1ADD" w:rsidP="00DA1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3664">
        <w:rPr>
          <w:rFonts w:ascii="Times New Roman" w:hAnsi="Times New Roman"/>
          <w:i/>
          <w:sz w:val="24"/>
          <w:szCs w:val="24"/>
        </w:rPr>
        <w:t>Формир</w:t>
      </w:r>
      <w:r>
        <w:rPr>
          <w:rFonts w:ascii="Times New Roman" w:hAnsi="Times New Roman"/>
          <w:i/>
          <w:sz w:val="24"/>
          <w:szCs w:val="24"/>
        </w:rPr>
        <w:t>овать</w:t>
      </w:r>
      <w:r w:rsidRPr="006D3664">
        <w:rPr>
          <w:rFonts w:ascii="Times New Roman" w:hAnsi="Times New Roman"/>
          <w:i/>
          <w:sz w:val="24"/>
          <w:szCs w:val="24"/>
        </w:rPr>
        <w:t xml:space="preserve"> грамотного читателя;</w:t>
      </w:r>
    </w:p>
    <w:p w:rsidR="00DA1ADD" w:rsidRDefault="00DA1ADD" w:rsidP="00DA1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Приобщить учащихся</w:t>
      </w:r>
      <w:r w:rsidRPr="006D3664">
        <w:rPr>
          <w:rFonts w:ascii="Times New Roman" w:hAnsi="Times New Roman"/>
          <w:i/>
          <w:sz w:val="24"/>
          <w:szCs w:val="24"/>
        </w:rPr>
        <w:t xml:space="preserve"> к вечным нравственным ценностям,</w:t>
      </w:r>
    </w:p>
    <w:p w:rsidR="00DA1ADD" w:rsidRDefault="00DA1ADD" w:rsidP="00DA1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Совершенствоватьу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учащихся </w:t>
      </w:r>
      <w:r w:rsidRPr="006D3664">
        <w:rPr>
          <w:rFonts w:ascii="Times New Roman" w:hAnsi="Times New Roman"/>
          <w:i/>
          <w:sz w:val="24"/>
          <w:szCs w:val="24"/>
        </w:rPr>
        <w:t>культурологической, речевой, коммуникативной</w:t>
      </w:r>
      <w:r>
        <w:rPr>
          <w:rFonts w:ascii="Times New Roman" w:hAnsi="Times New Roman"/>
          <w:i/>
          <w:sz w:val="24"/>
          <w:szCs w:val="24"/>
        </w:rPr>
        <w:t>, информационной компетенции</w:t>
      </w:r>
      <w:r w:rsidRPr="006D3664">
        <w:rPr>
          <w:rFonts w:ascii="Times New Roman" w:hAnsi="Times New Roman"/>
          <w:i/>
          <w:sz w:val="24"/>
          <w:szCs w:val="24"/>
        </w:rPr>
        <w:t>;</w:t>
      </w:r>
    </w:p>
    <w:p w:rsidR="00DA1ADD" w:rsidRDefault="00DA1ADD" w:rsidP="00DA1A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Обновить круг</w:t>
      </w:r>
      <w:r w:rsidRPr="006D3664">
        <w:rPr>
          <w:rFonts w:ascii="Times New Roman" w:hAnsi="Times New Roman"/>
          <w:i/>
          <w:sz w:val="24"/>
          <w:szCs w:val="24"/>
        </w:rPr>
        <w:t xml:space="preserve"> чтения;</w:t>
      </w:r>
    </w:p>
    <w:p w:rsidR="00DA1ADD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1ADD" w:rsidRDefault="00DA1ADD" w:rsidP="00DA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 действий:</w:t>
      </w:r>
    </w:p>
    <w:p w:rsidR="00DA1ADD" w:rsidRPr="005A643C" w:rsidRDefault="00DA1ADD" w:rsidP="00DA1A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643C">
        <w:rPr>
          <w:rFonts w:ascii="Times New Roman" w:hAnsi="Times New Roman"/>
          <w:bCs/>
          <w:i/>
          <w:kern w:val="24"/>
          <w:sz w:val="24"/>
          <w:szCs w:val="24"/>
        </w:rPr>
        <w:t>Составить совм</w:t>
      </w:r>
      <w:r>
        <w:rPr>
          <w:rFonts w:ascii="Times New Roman" w:hAnsi="Times New Roman"/>
          <w:bCs/>
          <w:i/>
          <w:kern w:val="24"/>
          <w:sz w:val="24"/>
          <w:szCs w:val="24"/>
        </w:rPr>
        <w:t>естно с методическим объединение</w:t>
      </w:r>
      <w:r w:rsidRPr="005A643C">
        <w:rPr>
          <w:rFonts w:ascii="Times New Roman" w:hAnsi="Times New Roman"/>
          <w:bCs/>
          <w:i/>
          <w:kern w:val="24"/>
          <w:sz w:val="24"/>
          <w:szCs w:val="24"/>
        </w:rPr>
        <w:t xml:space="preserve">м языковой кафедры примерные программы по внеклассному чтению для включения в учебный план школы </w:t>
      </w:r>
    </w:p>
    <w:p w:rsidR="00DA1ADD" w:rsidRPr="00D959F6" w:rsidRDefault="00DA1ADD" w:rsidP="00DA1A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59F6">
        <w:rPr>
          <w:rFonts w:ascii="Times New Roman" w:hAnsi="Times New Roman"/>
          <w:i/>
          <w:sz w:val="24"/>
          <w:szCs w:val="24"/>
        </w:rPr>
        <w:t xml:space="preserve">Внести на рассмотрение и утверждение программы по внеклассному чтению на методическом совете школы </w:t>
      </w:r>
    </w:p>
    <w:p w:rsidR="00DA1ADD" w:rsidRDefault="00DA1ADD" w:rsidP="00440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/>
          <w:bCs/>
          <w:i/>
          <w:sz w:val="24"/>
          <w:szCs w:val="24"/>
          <w:u w:val="single"/>
        </w:rPr>
        <w:t>Идея проекта:</w:t>
      </w: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i/>
          <w:sz w:val="24"/>
          <w:szCs w:val="24"/>
        </w:rPr>
        <w:t>Разработ</w:t>
      </w:r>
      <w:r w:rsidR="00617392">
        <w:rPr>
          <w:rFonts w:ascii="Times New Roman" w:hAnsi="Times New Roman"/>
          <w:i/>
          <w:sz w:val="24"/>
          <w:szCs w:val="24"/>
        </w:rPr>
        <w:t>ать</w:t>
      </w:r>
      <w:r w:rsidRPr="00440586">
        <w:rPr>
          <w:rFonts w:ascii="Times New Roman" w:hAnsi="Times New Roman"/>
          <w:i/>
          <w:sz w:val="24"/>
          <w:szCs w:val="24"/>
        </w:rPr>
        <w:t xml:space="preserve"> системн</w:t>
      </w:r>
      <w:r w:rsidR="00617392">
        <w:rPr>
          <w:rFonts w:ascii="Times New Roman" w:hAnsi="Times New Roman"/>
          <w:i/>
          <w:sz w:val="24"/>
          <w:szCs w:val="24"/>
        </w:rPr>
        <w:t>ую</w:t>
      </w:r>
      <w:r w:rsidRPr="00440586">
        <w:rPr>
          <w:rFonts w:ascii="Times New Roman" w:hAnsi="Times New Roman"/>
          <w:i/>
          <w:sz w:val="24"/>
          <w:szCs w:val="24"/>
        </w:rPr>
        <w:t xml:space="preserve"> работ</w:t>
      </w:r>
      <w:r w:rsidR="00617392">
        <w:rPr>
          <w:rFonts w:ascii="Times New Roman" w:hAnsi="Times New Roman"/>
          <w:i/>
          <w:sz w:val="24"/>
          <w:szCs w:val="24"/>
        </w:rPr>
        <w:t>у</w:t>
      </w:r>
      <w:r w:rsidRPr="00440586">
        <w:rPr>
          <w:rFonts w:ascii="Times New Roman" w:hAnsi="Times New Roman"/>
          <w:i/>
          <w:sz w:val="24"/>
          <w:szCs w:val="24"/>
        </w:rPr>
        <w:t xml:space="preserve"> по поддержке чтения</w:t>
      </w: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/>
          <w:bCs/>
          <w:i/>
          <w:sz w:val="24"/>
          <w:szCs w:val="24"/>
          <w:u w:val="single"/>
        </w:rPr>
        <w:t>Цель:</w:t>
      </w: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i/>
          <w:sz w:val="24"/>
          <w:szCs w:val="24"/>
        </w:rPr>
        <w:t>Созда</w:t>
      </w:r>
      <w:r w:rsidR="00617392">
        <w:rPr>
          <w:rFonts w:ascii="Times New Roman" w:hAnsi="Times New Roman"/>
          <w:i/>
          <w:sz w:val="24"/>
          <w:szCs w:val="24"/>
        </w:rPr>
        <w:t xml:space="preserve">ть </w:t>
      </w:r>
      <w:r w:rsidRPr="00440586">
        <w:rPr>
          <w:rFonts w:ascii="Times New Roman" w:hAnsi="Times New Roman"/>
          <w:i/>
          <w:sz w:val="24"/>
          <w:szCs w:val="24"/>
        </w:rPr>
        <w:t>в школе устойчив</w:t>
      </w:r>
      <w:r w:rsidR="00617392">
        <w:rPr>
          <w:rFonts w:ascii="Times New Roman" w:hAnsi="Times New Roman"/>
          <w:i/>
          <w:sz w:val="24"/>
          <w:szCs w:val="24"/>
        </w:rPr>
        <w:t>ую</w:t>
      </w:r>
      <w:r w:rsidRPr="00440586">
        <w:rPr>
          <w:rFonts w:ascii="Times New Roman" w:hAnsi="Times New Roman"/>
          <w:i/>
          <w:sz w:val="24"/>
          <w:szCs w:val="24"/>
        </w:rPr>
        <w:t xml:space="preserve"> читательск</w:t>
      </w:r>
      <w:r w:rsidR="00617392">
        <w:rPr>
          <w:rFonts w:ascii="Times New Roman" w:hAnsi="Times New Roman"/>
          <w:i/>
          <w:sz w:val="24"/>
          <w:szCs w:val="24"/>
        </w:rPr>
        <w:t>ую</w:t>
      </w:r>
      <w:r w:rsidRPr="00440586">
        <w:rPr>
          <w:rFonts w:ascii="Times New Roman" w:hAnsi="Times New Roman"/>
          <w:i/>
          <w:sz w:val="24"/>
          <w:szCs w:val="24"/>
        </w:rPr>
        <w:t xml:space="preserve"> сред</w:t>
      </w:r>
      <w:r w:rsidR="00617392">
        <w:rPr>
          <w:rFonts w:ascii="Times New Roman" w:hAnsi="Times New Roman"/>
          <w:i/>
          <w:sz w:val="24"/>
          <w:szCs w:val="24"/>
        </w:rPr>
        <w:t>у</w:t>
      </w:r>
      <w:r w:rsidRPr="00440586">
        <w:rPr>
          <w:rFonts w:ascii="Times New Roman" w:hAnsi="Times New Roman"/>
          <w:i/>
          <w:sz w:val="24"/>
          <w:szCs w:val="24"/>
        </w:rPr>
        <w:t xml:space="preserve"> </w:t>
      </w:r>
    </w:p>
    <w:p w:rsid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u w:val="single"/>
        </w:rPr>
      </w:pPr>
      <w:r w:rsidRPr="00440586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задачи:</w:t>
      </w:r>
      <w:r w:rsidRPr="0044058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42612" w:rsidRPr="00440586" w:rsidRDefault="00FB2C45" w:rsidP="0044058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i/>
          <w:sz w:val="24"/>
          <w:szCs w:val="24"/>
        </w:rPr>
        <w:t xml:space="preserve">  </w:t>
      </w:r>
      <w:r w:rsidRPr="00440586">
        <w:rPr>
          <w:rFonts w:ascii="Times New Roman" w:hAnsi="Times New Roman"/>
          <w:bCs/>
          <w:i/>
          <w:sz w:val="24"/>
          <w:szCs w:val="24"/>
        </w:rPr>
        <w:t xml:space="preserve">Возвращение интереса к чтению; </w:t>
      </w:r>
    </w:p>
    <w:p w:rsidR="00F42612" w:rsidRPr="00440586" w:rsidRDefault="00FB2C45" w:rsidP="0044058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  Формирование грамотного читателя; </w:t>
      </w:r>
    </w:p>
    <w:p w:rsidR="00F42612" w:rsidRPr="00440586" w:rsidRDefault="00FB2C45" w:rsidP="0044058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  Воспитание личности (приобщение к вечным нравственным ценностям, социализация, профессиональное самоопределение, совершенствование культурологической, речевой, коммуникативной, информационной компетенций; </w:t>
      </w:r>
    </w:p>
    <w:p w:rsidR="00F42612" w:rsidRPr="00440586" w:rsidRDefault="00FB2C45" w:rsidP="00440586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  Обновление круга чтения; </w:t>
      </w:r>
    </w:p>
    <w:p w:rsidR="00162C8C" w:rsidRDefault="00162C8C" w:rsidP="00440586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4006C" w:rsidRDefault="0094006C" w:rsidP="00440586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440586" w:rsidRPr="00440586" w:rsidRDefault="00440586" w:rsidP="00440586">
      <w:pPr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/>
          <w:bCs/>
          <w:i/>
          <w:sz w:val="24"/>
          <w:szCs w:val="24"/>
          <w:u w:val="single"/>
        </w:rPr>
        <w:t>Механизм реализации проекта</w:t>
      </w:r>
      <w:r w:rsidRPr="0044058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42612" w:rsidRPr="00440586" w:rsidRDefault="00FB2C45" w:rsidP="00440586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>Включение в учебный план каждого учителя компонент поддержки и развития чтения</w:t>
      </w:r>
    </w:p>
    <w:p w:rsidR="00F42612" w:rsidRPr="00440586" w:rsidRDefault="00FB2C45" w:rsidP="00440586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>Включение компонента в воспитательный план классных руководителей (в форме массовых мероприятий)</w:t>
      </w:r>
    </w:p>
    <w:p w:rsidR="00F42612" w:rsidRPr="00617392" w:rsidRDefault="00FB2C45" w:rsidP="00440586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Привлечение родителей в процесс внеклассного чтения. (Создание школы для родителей) </w:t>
      </w:r>
    </w:p>
    <w:p w:rsidR="00617392" w:rsidRPr="00617392" w:rsidRDefault="00E226FA" w:rsidP="0061739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617392">
        <w:rPr>
          <w:rFonts w:ascii="Times New Roman" w:hAnsi="Times New Roman"/>
          <w:bCs/>
          <w:i/>
          <w:sz w:val="24"/>
          <w:szCs w:val="24"/>
        </w:rPr>
        <w:t>Привлечение  как</w:t>
      </w:r>
      <w:proofErr w:type="gramEnd"/>
      <w:r w:rsidRPr="00617392">
        <w:rPr>
          <w:rFonts w:ascii="Times New Roman" w:hAnsi="Times New Roman"/>
          <w:bCs/>
          <w:i/>
          <w:sz w:val="24"/>
          <w:szCs w:val="24"/>
        </w:rPr>
        <w:t xml:space="preserve"> социальных партнеров для преемственности образовательной и воспитательной работы работников дошкольного образования</w:t>
      </w: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440586" w:rsidRPr="00617392" w:rsidRDefault="00440586" w:rsidP="0061739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7392">
        <w:rPr>
          <w:rFonts w:ascii="Times New Roman" w:hAnsi="Times New Roman"/>
          <w:b/>
          <w:bCs/>
          <w:i/>
          <w:sz w:val="24"/>
          <w:szCs w:val="24"/>
        </w:rPr>
        <w:t>Основания для принятия концепции поддержки и развития чтения</w:t>
      </w: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8"/>
          <w:szCs w:val="24"/>
        </w:rPr>
      </w:pPr>
    </w:p>
    <w:p w:rsidR="00F42612" w:rsidRPr="00440586" w:rsidRDefault="00FB2C45" w:rsidP="004405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>Принятие в 24.09.2006 г.</w:t>
      </w:r>
      <w:r w:rsidRPr="0044058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40586">
        <w:rPr>
          <w:rFonts w:ascii="Times New Roman" w:hAnsi="Times New Roman"/>
          <w:bCs/>
          <w:i/>
          <w:sz w:val="24"/>
          <w:szCs w:val="24"/>
        </w:rPr>
        <w:t>НАЦИОНАЛЬНОЙ ПРОГРАММЫ ПОДДЕРЖКИ И РАЗВИТИЯ ЧТЕНИЯ»</w:t>
      </w:r>
      <w:r w:rsidRPr="00440586">
        <w:rPr>
          <w:rFonts w:ascii="Times New Roman" w:hAnsi="Times New Roman"/>
          <w:i/>
          <w:sz w:val="24"/>
          <w:szCs w:val="24"/>
        </w:rPr>
        <w:t xml:space="preserve"> </w:t>
      </w:r>
      <w:r w:rsidRPr="00440586">
        <w:rPr>
          <w:rFonts w:ascii="Times New Roman" w:hAnsi="Times New Roman"/>
          <w:bCs/>
          <w:i/>
          <w:sz w:val="24"/>
          <w:szCs w:val="24"/>
        </w:rPr>
        <w:t xml:space="preserve">на </w:t>
      </w:r>
      <w:r w:rsidRPr="00440586">
        <w:rPr>
          <w:rFonts w:ascii="Times New Roman" w:hAnsi="Times New Roman"/>
          <w:bCs/>
          <w:i/>
          <w:iCs/>
          <w:sz w:val="24"/>
          <w:szCs w:val="24"/>
        </w:rPr>
        <w:t xml:space="preserve">2007–2020 годы. </w:t>
      </w:r>
      <w:r w:rsidRPr="00440586">
        <w:rPr>
          <w:rFonts w:ascii="Times New Roman" w:hAnsi="Times New Roman"/>
          <w:bCs/>
          <w:i/>
          <w:sz w:val="24"/>
          <w:szCs w:val="24"/>
        </w:rPr>
        <w:t xml:space="preserve">РАЗРАБОТЧИКИ ФА ПО ПЕЧАТИ И МАССОВЫМ КОММУНИКАЦИЯМ СОВМЕСТНО С РОССИЙСКИМ КНИЖНЫМ СОЮЗОМ (программа находится на </w:t>
      </w:r>
      <w:r w:rsidRPr="00440586">
        <w:rPr>
          <w:rFonts w:ascii="Times New Roman" w:hAnsi="Times New Roman"/>
          <w:bCs/>
          <w:i/>
          <w:iCs/>
          <w:sz w:val="24"/>
          <w:szCs w:val="24"/>
        </w:rPr>
        <w:t xml:space="preserve">2 этапе </w:t>
      </w:r>
      <w:r w:rsidRPr="00440586">
        <w:rPr>
          <w:rFonts w:ascii="Times New Roman" w:hAnsi="Times New Roman"/>
          <w:bCs/>
          <w:i/>
          <w:sz w:val="24"/>
          <w:szCs w:val="24"/>
        </w:rPr>
        <w:t xml:space="preserve">своей реализации: </w:t>
      </w:r>
      <w:r w:rsidRPr="00440586">
        <w:rPr>
          <w:rFonts w:ascii="Times New Roman" w:hAnsi="Times New Roman"/>
          <w:bCs/>
          <w:i/>
          <w:iCs/>
          <w:sz w:val="24"/>
          <w:szCs w:val="24"/>
        </w:rPr>
        <w:t>2011–2015 гг.)</w:t>
      </w:r>
    </w:p>
    <w:p w:rsidR="00F42612" w:rsidRPr="00440586" w:rsidRDefault="00FB2C45" w:rsidP="004405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Принятие президентом РФ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В.Путиным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40586">
        <w:rPr>
          <w:rFonts w:ascii="Times New Roman" w:hAnsi="Times New Roman"/>
          <w:bCs/>
          <w:i/>
          <w:iCs/>
          <w:sz w:val="24"/>
          <w:szCs w:val="24"/>
        </w:rPr>
        <w:t xml:space="preserve">2012 году </w:t>
      </w:r>
      <w:r w:rsidRPr="00440586">
        <w:rPr>
          <w:rFonts w:ascii="Times New Roman" w:hAnsi="Times New Roman"/>
          <w:bCs/>
          <w:i/>
          <w:sz w:val="24"/>
          <w:szCs w:val="24"/>
        </w:rPr>
        <w:t xml:space="preserve">«ПЕРЕЧЕНЬ 100 КНИГ, КОТОРЫЕ ДОЛЖЕН ПРОЧИТАТЬ КАЖДЫЙ ШКОЛЬНИК» (выделено правительством </w:t>
      </w:r>
      <w:r w:rsidRPr="00440586">
        <w:rPr>
          <w:rFonts w:ascii="Times New Roman" w:hAnsi="Times New Roman"/>
          <w:bCs/>
          <w:i/>
          <w:iCs/>
          <w:sz w:val="24"/>
          <w:szCs w:val="24"/>
        </w:rPr>
        <w:t xml:space="preserve">2 млн. </w:t>
      </w:r>
      <w:r w:rsidRPr="00440586">
        <w:rPr>
          <w:rFonts w:ascii="Times New Roman" w:hAnsi="Times New Roman"/>
          <w:bCs/>
          <w:i/>
          <w:sz w:val="24"/>
          <w:szCs w:val="24"/>
        </w:rPr>
        <w:t>рублей)</w:t>
      </w:r>
    </w:p>
    <w:p w:rsidR="00F42612" w:rsidRPr="00440586" w:rsidRDefault="00FB2C45" w:rsidP="004405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Распоряжение Правительства Республики Саха (Якутия) от </w:t>
      </w:r>
      <w:r w:rsidRPr="00440586">
        <w:rPr>
          <w:rFonts w:ascii="Times New Roman" w:hAnsi="Times New Roman"/>
          <w:bCs/>
          <w:i/>
          <w:iCs/>
          <w:sz w:val="24"/>
          <w:szCs w:val="24"/>
        </w:rPr>
        <w:t xml:space="preserve">31 августа 2012 г. </w:t>
      </w:r>
      <w:r w:rsidRPr="00440586">
        <w:rPr>
          <w:rFonts w:ascii="Times New Roman" w:hAnsi="Times New Roman"/>
          <w:bCs/>
          <w:i/>
          <w:sz w:val="24"/>
          <w:szCs w:val="24"/>
        </w:rPr>
        <w:t>О реализации КОНЦЕПЦИИ поддержки и развития чтения в Республике Саха (Якутия) на 2012-2016 годы</w:t>
      </w:r>
    </w:p>
    <w:p w:rsidR="00617392" w:rsidRDefault="00617392" w:rsidP="00162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</w:p>
    <w:p w:rsidR="00440586" w:rsidRPr="00617392" w:rsidRDefault="00440586" w:rsidP="0069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7392">
        <w:rPr>
          <w:rFonts w:ascii="Times New Roman" w:hAnsi="Times New Roman"/>
          <w:b/>
          <w:bCs/>
          <w:i/>
          <w:sz w:val="24"/>
          <w:szCs w:val="24"/>
        </w:rPr>
        <w:t>Психолого-педагогическое основание проекта</w:t>
      </w: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Важность приобщения детей к книге, к красоте родного слова отмечали педагоги, психологи, лингвисты такие, как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К.Ушинский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Е.А.Флерина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А.В.Запорожец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Л.А.Айдарова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В.П.Вахтерова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Л.Ф.Климанова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В.Г.Горецкий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Н.Н.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Светловская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О.В.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Джежелей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. и др., Также проблема формирования интереса к чтению школьников была изучена в работах Б.Г. Ананьева, Л.И.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Божовича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>, Л.С. Выготского, И. И. Тихомировой и др. Есть еще специально организованные исследования (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Л.С.Дягилева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, Р.А. Жданова, </w:t>
      </w:r>
      <w:proofErr w:type="spellStart"/>
      <w:r w:rsidRPr="00440586">
        <w:rPr>
          <w:rFonts w:ascii="Times New Roman" w:hAnsi="Times New Roman"/>
          <w:bCs/>
          <w:i/>
          <w:sz w:val="24"/>
          <w:szCs w:val="24"/>
        </w:rPr>
        <w:t>И.А.Свиридова</w:t>
      </w:r>
      <w:proofErr w:type="spellEnd"/>
      <w:r w:rsidRPr="00440586">
        <w:rPr>
          <w:rFonts w:ascii="Times New Roman" w:hAnsi="Times New Roman"/>
          <w:bCs/>
          <w:i/>
          <w:sz w:val="24"/>
          <w:szCs w:val="24"/>
        </w:rPr>
        <w:t xml:space="preserve">), которые констатируют, что природный познавательный интерес ребенка, впервые пришедшего в школу, в большинстве случаев постепенно угасает, и у ряда школьников появляется стойкое нежелание учиться. </w:t>
      </w: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      Однако вопрос о педагогических условиях формирования читательских интересов ни в одном исследовании не ставился и не разрешался, хотя в практике обучения актуальность этой проблемы по-прежнему высока. Наблюдения и практика работы в школе показывают, что учителя до сих пор интересует больше степень овладения учащимися программным материалом. </w:t>
      </w:r>
    </w:p>
    <w:p w:rsidR="00440586" w:rsidRPr="00440586" w:rsidRDefault="00440586" w:rsidP="004405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40586">
        <w:rPr>
          <w:rFonts w:ascii="Times New Roman" w:hAnsi="Times New Roman"/>
          <w:bCs/>
          <w:i/>
          <w:sz w:val="24"/>
          <w:szCs w:val="24"/>
        </w:rPr>
        <w:t xml:space="preserve">       По мнению И. И. Тихомировой, «чтобы пробудить интерес у детей к чтению, надо удивить их самим процессом чтения». Приманка к чтению путём удивления исходит от чего-либо находящегося вне ребёнка, а интерес – изнутри…Только через эмоциональную сферу можно заразить человека чтением. В этом случае читатель выходит на уровень познавательного интереса. А как организовать эту эмоциональную </w:t>
      </w:r>
      <w:proofErr w:type="gramStart"/>
      <w:r w:rsidRPr="00440586">
        <w:rPr>
          <w:rFonts w:ascii="Times New Roman" w:hAnsi="Times New Roman"/>
          <w:bCs/>
          <w:i/>
          <w:sz w:val="24"/>
          <w:szCs w:val="24"/>
        </w:rPr>
        <w:t>сферу ,</w:t>
      </w:r>
      <w:proofErr w:type="gramEnd"/>
      <w:r w:rsidRPr="00440586">
        <w:rPr>
          <w:rFonts w:ascii="Times New Roman" w:hAnsi="Times New Roman"/>
          <w:bCs/>
          <w:i/>
          <w:sz w:val="24"/>
          <w:szCs w:val="24"/>
        </w:rPr>
        <w:t xml:space="preserve"> какие новые формы и методы использовать, как внедрить в практику ? Такая задача стоит </w:t>
      </w:r>
      <w:proofErr w:type="gramStart"/>
      <w:r w:rsidRPr="00440586">
        <w:rPr>
          <w:rFonts w:ascii="Times New Roman" w:hAnsi="Times New Roman"/>
          <w:bCs/>
          <w:i/>
          <w:sz w:val="24"/>
          <w:szCs w:val="24"/>
        </w:rPr>
        <w:t>перед  руководителями</w:t>
      </w:r>
      <w:proofErr w:type="gramEnd"/>
      <w:r w:rsidRPr="00440586">
        <w:rPr>
          <w:rFonts w:ascii="Times New Roman" w:hAnsi="Times New Roman"/>
          <w:bCs/>
          <w:i/>
          <w:sz w:val="24"/>
          <w:szCs w:val="24"/>
        </w:rPr>
        <w:t xml:space="preserve"> детским чтением особенно в условиях ФГОС</w:t>
      </w:r>
    </w:p>
    <w:p w:rsidR="00440586" w:rsidRDefault="00440586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617392" w:rsidRDefault="00617392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62C8C" w:rsidRDefault="00162C8C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62C8C" w:rsidRDefault="00162C8C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62C8C" w:rsidRDefault="00162C8C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62C8C" w:rsidRDefault="00162C8C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162C8C" w:rsidRDefault="00162C8C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617392" w:rsidRDefault="00617392" w:rsidP="0061739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7392">
        <w:rPr>
          <w:rFonts w:ascii="Times New Roman" w:hAnsi="Times New Roman"/>
          <w:b/>
          <w:bCs/>
          <w:i/>
          <w:sz w:val="24"/>
          <w:szCs w:val="24"/>
        </w:rPr>
        <w:t>Психолого-педагогическое основание проекта</w:t>
      </w:r>
    </w:p>
    <w:p w:rsidR="00BA5DDB" w:rsidRPr="00BA5DDB" w:rsidRDefault="00BA5DDB" w:rsidP="00BA5D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BA5DDB">
        <w:rPr>
          <w:rFonts w:ascii="Times New Roman" w:hAnsi="Times New Roman"/>
          <w:b/>
          <w:bCs/>
          <w:i/>
          <w:sz w:val="24"/>
          <w:szCs w:val="24"/>
        </w:rPr>
        <w:t xml:space="preserve">ДЛЯ ЧЕЛОВЕКА </w:t>
      </w:r>
    </w:p>
    <w:p w:rsidR="00617392" w:rsidRPr="00617392" w:rsidRDefault="0094006C" w:rsidP="0061739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7.45pt;margin-top:1.9pt;width:.75pt;height:13.5pt;z-index:251665408" o:connectortype="straight">
            <v:stroke endarrow="block"/>
          </v:shape>
        </w:pict>
      </w:r>
    </w:p>
    <w:p w:rsidR="00E71871" w:rsidRPr="00BA5DDB" w:rsidRDefault="00E226FA" w:rsidP="00BA5DD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BA5DDB">
        <w:rPr>
          <w:rFonts w:ascii="Times New Roman" w:hAnsi="Times New Roman"/>
          <w:b/>
          <w:bCs/>
          <w:i/>
          <w:iCs/>
          <w:sz w:val="24"/>
          <w:szCs w:val="24"/>
        </w:rPr>
        <w:t xml:space="preserve">«Чтение является одним из важнейших и наиболее результативных способов </w:t>
      </w:r>
      <w:proofErr w:type="gramStart"/>
      <w:r w:rsidRPr="00BA5DDB">
        <w:rPr>
          <w:rFonts w:ascii="Times New Roman" w:hAnsi="Times New Roman"/>
          <w:b/>
          <w:bCs/>
          <w:i/>
          <w:iCs/>
          <w:sz w:val="24"/>
          <w:szCs w:val="24"/>
        </w:rPr>
        <w:t>формирования  его</w:t>
      </w:r>
      <w:proofErr w:type="gramEnd"/>
      <w:r w:rsidRPr="00BA5DDB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сознания и духовного мира»                          </w:t>
      </w:r>
      <w:r w:rsidRPr="00BA5DDB">
        <w:rPr>
          <w:rFonts w:ascii="Times New Roman" w:hAnsi="Times New Roman"/>
          <w:b/>
          <w:bCs/>
          <w:i/>
          <w:sz w:val="24"/>
          <w:szCs w:val="24"/>
        </w:rPr>
        <w:t xml:space="preserve">Сухомлинский В.                                        </w:t>
      </w:r>
    </w:p>
    <w:p w:rsidR="00617392" w:rsidRPr="00BA5DDB" w:rsidRDefault="0094006C" w:rsidP="0061739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pict>
          <v:shape id="_x0000_s1027" type="#_x0000_t32" style="position:absolute;left:0;text-align:left;margin-left:238.2pt;margin-top:3.7pt;width:0;height:12.75pt;z-index:251666432" o:connectortype="straight">
            <v:stroke endarrow="block"/>
          </v:shape>
        </w:pict>
      </w:r>
    </w:p>
    <w:p w:rsidR="00617392" w:rsidRDefault="00617392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BA5DDB" w:rsidRPr="00BA5DDB" w:rsidRDefault="0094006C" w:rsidP="00BA5D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pict>
          <v:shape id="_x0000_s1028" type="#_x0000_t32" style="position:absolute;left:0;text-align:left;margin-left:238.2pt;margin-top:12.85pt;width:0;height:17.25pt;z-index:251667456" o:connectortype="straight">
            <v:stroke endarrow="block"/>
          </v:shape>
        </w:pict>
      </w:r>
      <w:r w:rsidR="00BA5DDB" w:rsidRPr="00BA5DDB">
        <w:rPr>
          <w:rFonts w:ascii="Times New Roman" w:hAnsi="Times New Roman"/>
          <w:b/>
          <w:bCs/>
          <w:i/>
          <w:sz w:val="24"/>
          <w:szCs w:val="24"/>
        </w:rPr>
        <w:t>ДЛЯ ОБЩЕСТВА</w:t>
      </w:r>
    </w:p>
    <w:p w:rsidR="00617392" w:rsidRDefault="00617392" w:rsidP="00BA5D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  <w:lang w:val="sah-RU"/>
        </w:rPr>
      </w:pPr>
    </w:p>
    <w:p w:rsidR="00617392" w:rsidRDefault="00617392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BA5DDB" w:rsidRPr="00BA5DDB" w:rsidRDefault="0094006C" w:rsidP="00BA5D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pict>
          <v:shape id="_x0000_s1029" type="#_x0000_t32" style="position:absolute;left:0;text-align:left;margin-left:237.45pt;margin-top:26.2pt;width:0;height:17.25pt;z-index:251668480" o:connectortype="straight">
            <v:stroke endarrow="block"/>
          </v:shape>
        </w:pict>
      </w:r>
      <w:r w:rsidR="00BA5DDB" w:rsidRPr="00BA5DDB">
        <w:rPr>
          <w:rFonts w:ascii="Times New Roman" w:hAnsi="Times New Roman"/>
          <w:b/>
          <w:bCs/>
          <w:i/>
          <w:iCs/>
          <w:sz w:val="24"/>
          <w:szCs w:val="24"/>
        </w:rPr>
        <w:t xml:space="preserve">«Чтение – национальная ценность, ключ к успешной жизни в глобальном информационном обществе каждого члена </w:t>
      </w:r>
      <w:proofErr w:type="gramStart"/>
      <w:r w:rsidR="00BA5DDB" w:rsidRPr="00BA5DDB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общества»   </w:t>
      </w:r>
      <w:proofErr w:type="gramEnd"/>
      <w:r w:rsidR="00BA5DDB" w:rsidRPr="00BA5DDB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</w:t>
      </w:r>
      <w:r w:rsidR="00BA5DDB" w:rsidRPr="00BA5DDB">
        <w:rPr>
          <w:rFonts w:ascii="Times New Roman" w:hAnsi="Times New Roman"/>
          <w:b/>
          <w:bCs/>
          <w:i/>
          <w:sz w:val="24"/>
          <w:szCs w:val="24"/>
        </w:rPr>
        <w:t>Фурсенко АА.</w:t>
      </w:r>
    </w:p>
    <w:p w:rsidR="00617392" w:rsidRPr="00BA5DDB" w:rsidRDefault="00617392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BA5DDB" w:rsidRPr="00BA5DDB" w:rsidRDefault="0094006C" w:rsidP="00BA5D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pict>
          <v:shape id="_x0000_s1030" type="#_x0000_t32" style="position:absolute;left:0;text-align:left;margin-left:237.45pt;margin-top:13.3pt;width:.75pt;height:16.5pt;z-index:251669504" o:connectortype="straight">
            <v:stroke endarrow="block"/>
          </v:shape>
        </w:pict>
      </w:r>
      <w:r w:rsidR="00BA5DDB" w:rsidRPr="00BA5DDB">
        <w:rPr>
          <w:rFonts w:ascii="Times New Roman" w:hAnsi="Times New Roman"/>
          <w:b/>
          <w:bCs/>
          <w:i/>
          <w:sz w:val="24"/>
          <w:szCs w:val="24"/>
        </w:rPr>
        <w:t xml:space="preserve">ДЛЯ УЧЕНИКА </w:t>
      </w:r>
    </w:p>
    <w:p w:rsidR="00617392" w:rsidRDefault="00617392" w:rsidP="00BA5D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  <w:lang w:val="sah-RU"/>
        </w:rPr>
      </w:pPr>
    </w:p>
    <w:p w:rsidR="00627FD3" w:rsidRPr="00BA5DDB" w:rsidRDefault="00BA5DDB" w:rsidP="00627F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BA5DDB">
        <w:rPr>
          <w:rFonts w:ascii="Times New Roman" w:hAnsi="Times New Roman"/>
          <w:b/>
          <w:bCs/>
          <w:i/>
          <w:iCs/>
          <w:sz w:val="24"/>
          <w:szCs w:val="24"/>
        </w:rPr>
        <w:t xml:space="preserve">«Чтение – средство осуществления учеником </w:t>
      </w:r>
      <w:proofErr w:type="gramStart"/>
      <w:r w:rsidRPr="00BA5DDB">
        <w:rPr>
          <w:rFonts w:ascii="Times New Roman" w:hAnsi="Times New Roman"/>
          <w:b/>
          <w:bCs/>
          <w:i/>
          <w:iCs/>
          <w:sz w:val="24"/>
          <w:szCs w:val="24"/>
        </w:rPr>
        <w:t>своих  жизненных</w:t>
      </w:r>
      <w:proofErr w:type="gramEnd"/>
      <w:r w:rsidRPr="00BA5DD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планов:  продолжения образования, подготовки к трудовой деятельности, участия в труде и жизни общества»</w:t>
      </w:r>
      <w:r w:rsidR="00627FD3" w:rsidRPr="00627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27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627FD3" w:rsidRPr="00BA5DDB">
        <w:rPr>
          <w:rFonts w:ascii="Times New Roman" w:hAnsi="Times New Roman"/>
          <w:b/>
          <w:bCs/>
          <w:i/>
          <w:iCs/>
          <w:sz w:val="24"/>
          <w:szCs w:val="24"/>
        </w:rPr>
        <w:t>А. Макаренко</w:t>
      </w:r>
    </w:p>
    <w:p w:rsidR="00BA5DDB" w:rsidRPr="00BA5DDB" w:rsidRDefault="0094006C" w:rsidP="00627F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_x0000_s1031" type="#_x0000_t32" style="position:absolute;left:0;text-align:left;margin-left:238.2pt;margin-top:2.8pt;width:0;height:16.5pt;z-index:251670528" o:connectortype="straight">
            <v:stroke endarrow="block"/>
          </v:shape>
        </w:pict>
      </w:r>
    </w:p>
    <w:p w:rsidR="00617392" w:rsidRDefault="00617392" w:rsidP="00BA5D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  <w:lang w:val="sah-RU"/>
        </w:rPr>
      </w:pPr>
    </w:p>
    <w:p w:rsidR="00627FD3" w:rsidRPr="00627FD3" w:rsidRDefault="00627FD3" w:rsidP="00627F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627FD3">
        <w:rPr>
          <w:rFonts w:ascii="Times New Roman" w:hAnsi="Times New Roman"/>
          <w:b/>
          <w:bCs/>
          <w:i/>
          <w:sz w:val="24"/>
          <w:szCs w:val="24"/>
        </w:rPr>
        <w:t xml:space="preserve">ДЛЯ ШКОЛЫ </w:t>
      </w:r>
    </w:p>
    <w:p w:rsidR="00627FD3" w:rsidRPr="00627FD3" w:rsidRDefault="00627FD3" w:rsidP="00627F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627FD3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«Развитие детского чтения – неотъемлемая часть работы педагогического коллектива по реализации школьной Концепции формирования менталитета детей и подростков на духовном наследии мировой, отечественной и родной </w:t>
      </w:r>
      <w:proofErr w:type="gramStart"/>
      <w:r w:rsidRPr="00627FD3">
        <w:rPr>
          <w:rFonts w:ascii="Times New Roman" w:hAnsi="Times New Roman"/>
          <w:b/>
          <w:bCs/>
          <w:i/>
          <w:iCs/>
          <w:sz w:val="24"/>
          <w:szCs w:val="24"/>
        </w:rPr>
        <w:t>литературы»</w:t>
      </w:r>
      <w:r w:rsidRPr="00627FD3"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proofErr w:type="gramEnd"/>
      <w:r w:rsidRPr="00627FD3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Д.В. Ливанов </w:t>
      </w:r>
    </w:p>
    <w:p w:rsidR="00617392" w:rsidRPr="00627FD3" w:rsidRDefault="00617392" w:rsidP="00627F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0D0FE2" w:rsidRPr="00DA1ADD" w:rsidRDefault="000D0FE2" w:rsidP="00DA1AD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DA1ADD">
        <w:rPr>
          <w:rFonts w:ascii="Times New Roman" w:hAnsi="Times New Roman"/>
          <w:b/>
          <w:sz w:val="24"/>
          <w:szCs w:val="24"/>
          <w:lang w:val="sah-RU"/>
        </w:rPr>
        <w:t>Нормативно-правов</w:t>
      </w:r>
      <w:r w:rsidR="00627FD3">
        <w:rPr>
          <w:rFonts w:ascii="Times New Roman" w:hAnsi="Times New Roman"/>
          <w:b/>
          <w:sz w:val="24"/>
          <w:szCs w:val="24"/>
          <w:lang w:val="sah-RU"/>
        </w:rPr>
        <w:t>ая</w:t>
      </w:r>
      <w:r w:rsidRPr="00DA1ADD">
        <w:rPr>
          <w:rFonts w:ascii="Times New Roman" w:hAnsi="Times New Roman"/>
          <w:b/>
          <w:sz w:val="24"/>
          <w:szCs w:val="24"/>
          <w:lang w:val="sah-RU"/>
        </w:rPr>
        <w:t xml:space="preserve"> баз</w:t>
      </w:r>
      <w:r w:rsidR="00627FD3">
        <w:rPr>
          <w:rFonts w:ascii="Times New Roman" w:hAnsi="Times New Roman"/>
          <w:b/>
          <w:sz w:val="24"/>
          <w:szCs w:val="24"/>
          <w:lang w:val="sah-RU"/>
        </w:rPr>
        <w:t>а</w:t>
      </w:r>
      <w:r w:rsidRPr="00DA1ADD">
        <w:rPr>
          <w:rFonts w:ascii="Times New Roman" w:hAnsi="Times New Roman"/>
          <w:b/>
          <w:sz w:val="24"/>
          <w:szCs w:val="24"/>
          <w:lang w:val="sah-RU"/>
        </w:rPr>
        <w:t xml:space="preserve"> проекта:</w:t>
      </w:r>
    </w:p>
    <w:p w:rsidR="000D0FE2" w:rsidRPr="00441299" w:rsidRDefault="000D0FE2" w:rsidP="000D0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 xml:space="preserve">Федеральная программа развития образования. </w:t>
      </w:r>
    </w:p>
    <w:p w:rsidR="000D0FE2" w:rsidRPr="00441299" w:rsidRDefault="000D0FE2" w:rsidP="000D0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 xml:space="preserve">«Закон об образовании РФ». </w:t>
      </w:r>
    </w:p>
    <w:p w:rsidR="000D0FE2" w:rsidRPr="00441299" w:rsidRDefault="000D0FE2" w:rsidP="000D0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 xml:space="preserve">Федеральный государственный образовательный стандарт. </w:t>
      </w:r>
    </w:p>
    <w:p w:rsidR="000D0FE2" w:rsidRPr="00441299" w:rsidRDefault="000D0FE2" w:rsidP="000D0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 xml:space="preserve">Концепции Национальной программы поддержки детского и юношеского чтения в РФ на 2007-2020 годы, (раздел 5.3.2. Образование, пункт 5.3.2.6. Вовлечение школьных библиотек в процессы поддержки детского). </w:t>
      </w:r>
    </w:p>
    <w:p w:rsidR="000D0FE2" w:rsidRPr="00441299" w:rsidRDefault="000D0FE2" w:rsidP="000D0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>Концепции поддержки и развития чтения РС(Я).</w:t>
      </w:r>
    </w:p>
    <w:p w:rsidR="000D0FE2" w:rsidRPr="00441299" w:rsidRDefault="000D0FE2" w:rsidP="000D0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 xml:space="preserve">Закон РФ "О библиотечном деле". </w:t>
      </w:r>
    </w:p>
    <w:p w:rsidR="000D0FE2" w:rsidRPr="00441299" w:rsidRDefault="000D0FE2" w:rsidP="000D0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 xml:space="preserve">Закон РФ "Об информации". </w:t>
      </w:r>
    </w:p>
    <w:p w:rsidR="000D0FE2" w:rsidRPr="00441299" w:rsidRDefault="000D0FE2" w:rsidP="000D0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>Программа развития МБОУ «Верхневилюйская средняя общеобразовательная школа № 1 им. И.Барахова»</w:t>
      </w:r>
    </w:p>
    <w:p w:rsidR="000D0FE2" w:rsidRPr="00441299" w:rsidRDefault="000D0FE2" w:rsidP="000D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41299">
        <w:rPr>
          <w:rFonts w:ascii="Times New Roman" w:hAnsi="Times New Roman"/>
          <w:i/>
          <w:sz w:val="24"/>
          <w:szCs w:val="24"/>
          <w:lang w:val="sah-RU"/>
        </w:rPr>
        <w:t xml:space="preserve">Перед тем, как начать разработку данного проект был составлен анализ социокультурных ситуаций </w:t>
      </w:r>
    </w:p>
    <w:p w:rsidR="000D0FE2" w:rsidRDefault="000D0FE2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0FE2" w:rsidRDefault="00627FD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7FD3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444564" cy="3036627"/>
            <wp:effectExtent l="0" t="0" r="0" b="163830"/>
            <wp:docPr id="13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7FD3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178843" cy="3211489"/>
            <wp:effectExtent l="0" t="76200" r="0" b="65405"/>
            <wp:docPr id="14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7FD3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821680" cy="3659021"/>
            <wp:effectExtent l="0" t="19050" r="0" b="113030"/>
            <wp:docPr id="15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FE2" w:rsidRPr="005615C0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ADD">
        <w:rPr>
          <w:rFonts w:ascii="Times New Roman" w:hAnsi="Times New Roman"/>
          <w:b/>
          <w:sz w:val="24"/>
          <w:szCs w:val="24"/>
        </w:rPr>
        <w:t>Механизм реализации проекта:</w:t>
      </w:r>
    </w:p>
    <w:p w:rsidR="00627FD3" w:rsidRDefault="00627FD3" w:rsidP="00561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D0FE2" w:rsidRDefault="000D0FE2" w:rsidP="00561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0832">
        <w:rPr>
          <w:rFonts w:ascii="Times New Roman" w:hAnsi="Times New Roman"/>
          <w:i/>
          <w:sz w:val="24"/>
          <w:szCs w:val="24"/>
        </w:rPr>
        <w:t>Обязанности учителя-предметника</w:t>
      </w:r>
    </w:p>
    <w:tbl>
      <w:tblPr>
        <w:tblStyle w:val="1"/>
        <w:tblW w:w="9322" w:type="dxa"/>
        <w:tblLook w:val="0420" w:firstRow="1" w:lastRow="0" w:firstColumn="0" w:lastColumn="0" w:noHBand="0" w:noVBand="1"/>
      </w:tblPr>
      <w:tblGrid>
        <w:gridCol w:w="817"/>
        <w:gridCol w:w="5528"/>
        <w:gridCol w:w="2977"/>
      </w:tblGrid>
      <w:tr w:rsidR="000D0FE2" w:rsidRPr="00AF0832" w:rsidTr="000F46F2">
        <w:trPr>
          <w:trHeight w:val="278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Формы  и</w:t>
            </w:r>
            <w:proofErr w:type="gramEnd"/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методы работы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Периодичность</w:t>
            </w:r>
          </w:p>
        </w:tc>
      </w:tr>
      <w:tr w:rsidR="000D0FE2" w:rsidRPr="00AF0832" w:rsidTr="000F46F2">
        <w:trPr>
          <w:trHeight w:val="283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Час чтения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час в неделю</w:t>
            </w:r>
          </w:p>
        </w:tc>
      </w:tr>
      <w:tr w:rsidR="000D0FE2" w:rsidRPr="00AF0832" w:rsidTr="00114625">
        <w:trPr>
          <w:trHeight w:val="166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Четвертные зачетные уроки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раз в четверть </w:t>
            </w:r>
          </w:p>
        </w:tc>
      </w:tr>
      <w:tr w:rsidR="000D0FE2" w:rsidRPr="00AF0832" w:rsidTr="000F46F2">
        <w:trPr>
          <w:trHeight w:val="753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Дополнительные индивидуальные читательские маршруты для отдельных учеников</w:t>
            </w:r>
          </w:p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(</w:t>
            </w: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работа со слабоуспевающими) 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</w:tr>
      <w:tr w:rsidR="000D0FE2" w:rsidRPr="00AF0832" w:rsidTr="000F46F2">
        <w:trPr>
          <w:trHeight w:val="766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Введение дневников читателя и зачетных книжек для каждого ученика, занесение результатов чтения в табель успеваемости в форме «Зачтено»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систематически </w:t>
            </w:r>
          </w:p>
        </w:tc>
      </w:tr>
      <w:tr w:rsidR="000D0FE2" w:rsidRPr="00AF0832" w:rsidTr="000F46F2">
        <w:trPr>
          <w:trHeight w:val="280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Школа для родителя. Работа с родителями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раз в четверть</w:t>
            </w:r>
          </w:p>
        </w:tc>
      </w:tr>
    </w:tbl>
    <w:p w:rsidR="000D0FE2" w:rsidRDefault="000D0FE2" w:rsidP="000D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0832">
        <w:rPr>
          <w:rFonts w:ascii="Times New Roman" w:hAnsi="Times New Roman"/>
          <w:i/>
          <w:sz w:val="24"/>
          <w:szCs w:val="24"/>
        </w:rPr>
        <w:t>Обязанности библиотекаря</w:t>
      </w:r>
    </w:p>
    <w:tbl>
      <w:tblPr>
        <w:tblStyle w:val="1"/>
        <w:tblW w:w="9322" w:type="dxa"/>
        <w:tblLook w:val="0420" w:firstRow="1" w:lastRow="0" w:firstColumn="0" w:lastColumn="0" w:noHBand="0" w:noVBand="1"/>
      </w:tblPr>
      <w:tblGrid>
        <w:gridCol w:w="817"/>
        <w:gridCol w:w="5528"/>
        <w:gridCol w:w="2977"/>
      </w:tblGrid>
      <w:tr w:rsidR="000D0FE2" w:rsidRPr="00AF0832" w:rsidTr="000F46F2">
        <w:trPr>
          <w:trHeight w:val="312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Формы  и</w:t>
            </w:r>
            <w:proofErr w:type="gramEnd"/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методы работы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1E9">
              <w:rPr>
                <w:rFonts w:ascii="Times New Roman" w:hAnsi="Times New Roman"/>
                <w:bCs/>
                <w:color w:val="FFFFFF"/>
                <w:kern w:val="24"/>
                <w:sz w:val="24"/>
                <w:szCs w:val="24"/>
              </w:rPr>
              <w:t>Периодичность</w:t>
            </w:r>
          </w:p>
        </w:tc>
      </w:tr>
      <w:tr w:rsidR="000D0FE2" w:rsidRPr="00AF0832" w:rsidTr="000F46F2">
        <w:trPr>
          <w:trHeight w:val="273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Участие на зачетных уроках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раз в четверть</w:t>
            </w:r>
          </w:p>
        </w:tc>
      </w:tr>
      <w:tr w:rsidR="000D0FE2" w:rsidRPr="00AF0832" w:rsidTr="000F46F2">
        <w:trPr>
          <w:trHeight w:val="484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Викторины, интеллектуальные игры по писателям-юбилярам (по конкретным датам)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</w:tr>
      <w:tr w:rsidR="000D0FE2" w:rsidRPr="00AF0832" w:rsidTr="000F46F2">
        <w:trPr>
          <w:trHeight w:val="753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Подбор книг и материалов внеклассного чтения (в бумажном и электронном вариантах для чтения во время каникулярных дней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</w:tr>
      <w:tr w:rsidR="000D0FE2" w:rsidRPr="00AF0832" w:rsidTr="000F46F2">
        <w:trPr>
          <w:trHeight w:val="536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Осуществление мониторинга читательской компетенций учащихся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 раз в четверть</w:t>
            </w:r>
          </w:p>
        </w:tc>
      </w:tr>
      <w:tr w:rsidR="000D0FE2" w:rsidRPr="00AF0832" w:rsidTr="000F46F2">
        <w:trPr>
          <w:trHeight w:val="536"/>
        </w:trPr>
        <w:tc>
          <w:tcPr>
            <w:tcW w:w="817" w:type="dxa"/>
            <w:hideMark/>
          </w:tcPr>
          <w:p w:rsidR="000D0FE2" w:rsidRPr="00AF0832" w:rsidRDefault="000D0FE2" w:rsidP="00627F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5528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Школа для родителей (мастер-классы, беседы, участие на зачетных уроках, в мероприятиях и </w:t>
            </w:r>
            <w:proofErr w:type="spellStart"/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proofErr w:type="spellEnd"/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т.д.)</w:t>
            </w:r>
          </w:p>
        </w:tc>
        <w:tc>
          <w:tcPr>
            <w:tcW w:w="2977" w:type="dxa"/>
            <w:hideMark/>
          </w:tcPr>
          <w:p w:rsidR="000D0FE2" w:rsidRPr="00AF0832" w:rsidRDefault="000D0FE2" w:rsidP="00627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</w:tr>
    </w:tbl>
    <w:p w:rsidR="000D0FE2" w:rsidRDefault="000D0FE2" w:rsidP="000D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7FD3" w:rsidRDefault="00627FD3" w:rsidP="000D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7843" w:rsidRDefault="00467843" w:rsidP="000D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7FD3" w:rsidRDefault="00627FD3" w:rsidP="00627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0832">
        <w:rPr>
          <w:rFonts w:ascii="Times New Roman" w:hAnsi="Times New Roman"/>
          <w:i/>
          <w:sz w:val="24"/>
          <w:szCs w:val="24"/>
        </w:rPr>
        <w:t xml:space="preserve">Обязанности </w:t>
      </w:r>
      <w:r>
        <w:rPr>
          <w:rFonts w:ascii="Times New Roman" w:hAnsi="Times New Roman"/>
          <w:i/>
          <w:sz w:val="24"/>
          <w:szCs w:val="24"/>
        </w:rPr>
        <w:t>воспитателя дошкольного учреждения</w:t>
      </w:r>
    </w:p>
    <w:tbl>
      <w:tblPr>
        <w:tblStyle w:val="1"/>
        <w:tblW w:w="9322" w:type="dxa"/>
        <w:tblLook w:val="0420" w:firstRow="1" w:lastRow="0" w:firstColumn="0" w:lastColumn="0" w:noHBand="0" w:noVBand="1"/>
      </w:tblPr>
      <w:tblGrid>
        <w:gridCol w:w="817"/>
        <w:gridCol w:w="5528"/>
        <w:gridCol w:w="2977"/>
      </w:tblGrid>
      <w:tr w:rsidR="00627FD3" w:rsidRPr="00AF0832" w:rsidTr="001858CA">
        <w:trPr>
          <w:trHeight w:val="312"/>
        </w:trPr>
        <w:tc>
          <w:tcPr>
            <w:tcW w:w="817" w:type="dxa"/>
            <w:hideMark/>
          </w:tcPr>
          <w:p w:rsidR="00627FD3" w:rsidRPr="00AF0832" w:rsidRDefault="00627FD3" w:rsidP="001858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5528" w:type="dxa"/>
            <w:hideMark/>
          </w:tcPr>
          <w:p w:rsidR="00627FD3" w:rsidRPr="00AF0832" w:rsidRDefault="00627FD3" w:rsidP="001858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Формы  и</w:t>
            </w:r>
            <w:proofErr w:type="gramEnd"/>
            <w:r w:rsidRPr="009841E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методы работы</w:t>
            </w:r>
          </w:p>
        </w:tc>
        <w:tc>
          <w:tcPr>
            <w:tcW w:w="2977" w:type="dxa"/>
            <w:hideMark/>
          </w:tcPr>
          <w:p w:rsidR="00627FD3" w:rsidRPr="00AF0832" w:rsidRDefault="00627FD3" w:rsidP="001858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1E9">
              <w:rPr>
                <w:rFonts w:ascii="Times New Roman" w:hAnsi="Times New Roman"/>
                <w:bCs/>
                <w:color w:val="FFFFFF"/>
                <w:kern w:val="24"/>
                <w:sz w:val="24"/>
                <w:szCs w:val="24"/>
              </w:rPr>
              <w:t>Периодичность</w:t>
            </w:r>
          </w:p>
        </w:tc>
      </w:tr>
      <w:tr w:rsidR="00627FD3" w:rsidRPr="00AF0832" w:rsidTr="001858CA">
        <w:trPr>
          <w:trHeight w:val="484"/>
        </w:trPr>
        <w:tc>
          <w:tcPr>
            <w:tcW w:w="817" w:type="dxa"/>
            <w:hideMark/>
          </w:tcPr>
          <w:p w:rsidR="00627FD3" w:rsidRPr="00AF0832" w:rsidRDefault="00627FD3" w:rsidP="001858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5528" w:type="dxa"/>
            <w:hideMark/>
          </w:tcPr>
          <w:p w:rsidR="00627FD3" w:rsidRPr="003336EB" w:rsidRDefault="003336EB" w:rsidP="00185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6EB">
              <w:rPr>
                <w:rFonts w:ascii="Times New Roman" w:hAnsi="Times New Roman" w:cs="Times New Roman"/>
                <w:bCs/>
              </w:rPr>
              <w:t>Совместные мероприятия по развитию речи с логопедом.</w:t>
            </w:r>
          </w:p>
        </w:tc>
        <w:tc>
          <w:tcPr>
            <w:tcW w:w="2977" w:type="dxa"/>
            <w:hideMark/>
          </w:tcPr>
          <w:p w:rsidR="00627FD3" w:rsidRPr="00AF0832" w:rsidRDefault="00627FD3" w:rsidP="00185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83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 мере необходимости</w:t>
            </w:r>
          </w:p>
        </w:tc>
      </w:tr>
    </w:tbl>
    <w:p w:rsidR="00627FD3" w:rsidRDefault="00627FD3" w:rsidP="00627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D0FE2" w:rsidRDefault="000D0FE2"/>
    <w:p w:rsidR="000D0FE2" w:rsidRPr="004F5F88" w:rsidRDefault="00DA1ADD" w:rsidP="000D0F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0FE2" w:rsidRPr="00CF3A07">
        <w:rPr>
          <w:rFonts w:ascii="Times New Roman" w:hAnsi="Times New Roman"/>
          <w:sz w:val="24"/>
          <w:szCs w:val="24"/>
        </w:rPr>
        <w:t xml:space="preserve">В процессе внедрения проекта «Читающая среда» проведено ряд мониторинговых исследований </w:t>
      </w:r>
      <w:r w:rsidR="000D0FE2" w:rsidRPr="00CF3A07">
        <w:rPr>
          <w:rFonts w:ascii="Times New Roman" w:hAnsi="Times New Roman"/>
          <w:color w:val="000000" w:themeColor="text1"/>
          <w:sz w:val="24"/>
          <w:szCs w:val="24"/>
        </w:rPr>
        <w:t xml:space="preserve">с целью </w:t>
      </w:r>
      <w:r w:rsidR="000D0FE2">
        <w:rPr>
          <w:rFonts w:ascii="Times New Roman" w:hAnsi="Times New Roman"/>
          <w:color w:val="000000" w:themeColor="text1"/>
          <w:sz w:val="24"/>
          <w:szCs w:val="24"/>
        </w:rPr>
        <w:t>анализа результативности внедрения проектной работы</w:t>
      </w:r>
    </w:p>
    <w:p w:rsidR="000D0FE2" w:rsidRDefault="000D0FE2" w:rsidP="000D0F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Уровень и мотивы </w:t>
      </w:r>
      <w:r w:rsidRPr="00733A06">
        <w:rPr>
          <w:rFonts w:ascii="Times New Roman" w:hAnsi="Times New Roman"/>
          <w:color w:val="000000" w:themeColor="text1"/>
          <w:sz w:val="24"/>
          <w:szCs w:val="24"/>
        </w:rPr>
        <w:t>чтения читателей школы среди уч</w:t>
      </w:r>
      <w:r>
        <w:rPr>
          <w:rFonts w:ascii="Times New Roman" w:hAnsi="Times New Roman"/>
          <w:color w:val="000000" w:themeColor="text1"/>
          <w:sz w:val="24"/>
          <w:szCs w:val="24"/>
        </w:rPr>
        <w:t>ащихся с 2</w:t>
      </w:r>
      <w:r w:rsidRPr="00733A0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класс.Опросы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проведены до и после внедрения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Pr="00733A06">
        <w:rPr>
          <w:rFonts w:ascii="Times New Roman" w:hAnsi="Times New Roman"/>
          <w:color w:val="000000" w:themeColor="text1"/>
          <w:sz w:val="24"/>
          <w:szCs w:val="24"/>
        </w:rPr>
        <w:t>Эти</w:t>
      </w:r>
      <w:proofErr w:type="spellEnd"/>
      <w:r w:rsidRPr="00733A06">
        <w:rPr>
          <w:rFonts w:ascii="Times New Roman" w:hAnsi="Times New Roman"/>
          <w:color w:val="000000" w:themeColor="text1"/>
          <w:sz w:val="24"/>
          <w:szCs w:val="24"/>
        </w:rPr>
        <w:t xml:space="preserve"> анализы чтения, итоговые данные </w:t>
      </w:r>
      <w:proofErr w:type="spellStart"/>
      <w:r w:rsidRPr="00733A06">
        <w:rPr>
          <w:rFonts w:ascii="Times New Roman" w:hAnsi="Times New Roman"/>
          <w:color w:val="000000" w:themeColor="text1"/>
          <w:sz w:val="24"/>
          <w:szCs w:val="24"/>
        </w:rPr>
        <w:t>помогут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дальнейшем корректировать </w:t>
      </w:r>
      <w:r w:rsidRPr="00733A06">
        <w:rPr>
          <w:rFonts w:ascii="Times New Roman" w:hAnsi="Times New Roman"/>
          <w:color w:val="000000" w:themeColor="text1"/>
          <w:sz w:val="24"/>
          <w:szCs w:val="24"/>
        </w:rPr>
        <w:t xml:space="preserve">методы и формы работы с читателями, а также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выявят, насколько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востребованабиблиотека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3A06">
        <w:rPr>
          <w:rFonts w:ascii="Times New Roman" w:hAnsi="Times New Roman"/>
          <w:color w:val="000000" w:themeColor="text1"/>
          <w:sz w:val="24"/>
          <w:szCs w:val="24"/>
        </w:rPr>
        <w:t>как </w:t>
      </w:r>
      <w:r>
        <w:rPr>
          <w:rFonts w:ascii="Times New Roman" w:hAnsi="Times New Roman"/>
          <w:color w:val="000000" w:themeColor="text1"/>
          <w:sz w:val="24"/>
          <w:szCs w:val="24"/>
        </w:rPr>
        <w:t>источник</w:t>
      </w:r>
      <w:r w:rsidRPr="00733A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информации, соответствие фондов потребностям пользователей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3A06">
        <w:rPr>
          <w:rFonts w:ascii="Times New Roman" w:hAnsi="Times New Roman"/>
          <w:sz w:val="24"/>
          <w:szCs w:val="24"/>
        </w:rPr>
        <w:t>По результатам исследования выявлена следующая картина:</w:t>
      </w:r>
    </w:p>
    <w:p w:rsidR="000D0FE2" w:rsidRDefault="000D0FE2" w:rsidP="000D0F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D0FE2" w:rsidRDefault="000D0FE2" w:rsidP="000D0F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54D7">
        <w:rPr>
          <w:rFonts w:ascii="Times New Roman" w:hAnsi="Times New Roman"/>
          <w:b/>
          <w:sz w:val="24"/>
          <w:szCs w:val="24"/>
        </w:rPr>
        <w:t xml:space="preserve">До внедрения </w:t>
      </w:r>
      <w:proofErr w:type="gramStart"/>
      <w:r w:rsidRPr="004654D7">
        <w:rPr>
          <w:rFonts w:ascii="Times New Roman" w:hAnsi="Times New Roman"/>
          <w:b/>
          <w:sz w:val="24"/>
          <w:szCs w:val="24"/>
        </w:rPr>
        <w:t>проекта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4654D7">
        <w:rPr>
          <w:rFonts w:ascii="Times New Roman" w:hAnsi="Times New Roman"/>
          <w:b/>
          <w:sz w:val="24"/>
          <w:szCs w:val="24"/>
        </w:rPr>
        <w:t xml:space="preserve">После внедрения проекта </w:t>
      </w:r>
    </w:p>
    <w:p w:rsidR="000D0FE2" w:rsidRDefault="00114625" w:rsidP="000D0F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0D0FE2">
        <w:rPr>
          <w:rFonts w:ascii="Times New Roman" w:hAnsi="Times New Roman"/>
          <w:sz w:val="24"/>
          <w:szCs w:val="24"/>
        </w:rPr>
        <w:t xml:space="preserve"> г - </w:t>
      </w:r>
      <w:r w:rsidR="000D0FE2" w:rsidRPr="00733A06">
        <w:rPr>
          <w:rFonts w:ascii="Times New Roman" w:hAnsi="Times New Roman"/>
          <w:sz w:val="24"/>
          <w:szCs w:val="24"/>
        </w:rPr>
        <w:t xml:space="preserve">Анкетированием было охвачено </w:t>
      </w:r>
      <w:r>
        <w:rPr>
          <w:rFonts w:ascii="Times New Roman" w:hAnsi="Times New Roman"/>
          <w:sz w:val="24"/>
          <w:szCs w:val="24"/>
        </w:rPr>
        <w:t>2016</w:t>
      </w:r>
      <w:r w:rsidR="000D0FE2" w:rsidRPr="009D0DF5">
        <w:rPr>
          <w:rFonts w:ascii="Times New Roman" w:hAnsi="Times New Roman"/>
          <w:sz w:val="24"/>
          <w:szCs w:val="24"/>
        </w:rPr>
        <w:t xml:space="preserve"> г. - Анкетированием было охвачено</w:t>
      </w:r>
    </w:p>
    <w:p w:rsidR="000D0FE2" w:rsidRDefault="000D0FE2" w:rsidP="000D0F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A06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135обучающихся, среди 2</w:t>
      </w:r>
      <w:r w:rsidRPr="00733A06">
        <w:rPr>
          <w:rFonts w:ascii="Times New Roman" w:hAnsi="Times New Roman"/>
          <w:sz w:val="24"/>
          <w:szCs w:val="24"/>
        </w:rPr>
        <w:t xml:space="preserve">-4 </w:t>
      </w:r>
      <w:r>
        <w:rPr>
          <w:rFonts w:ascii="Times New Roman" w:hAnsi="Times New Roman"/>
          <w:sz w:val="24"/>
          <w:szCs w:val="24"/>
        </w:rPr>
        <w:t>классов                 всего 148 обучающихся, среди 2-4 классов</w:t>
      </w:r>
      <w:r w:rsidRPr="007345B2">
        <w:rPr>
          <w:rFonts w:ascii="Times New Roman" w:hAnsi="Times New Roman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181610</wp:posOffset>
            </wp:positionV>
            <wp:extent cx="3338195" cy="2487930"/>
            <wp:effectExtent l="0" t="0" r="0" b="0"/>
            <wp:wrapTight wrapText="bothSides">
              <wp:wrapPolygon edited="0">
                <wp:start x="0" y="0"/>
                <wp:lineTo x="0" y="21501"/>
                <wp:lineTo x="21448" y="21501"/>
                <wp:lineTo x="21448" y="0"/>
                <wp:lineTo x="0" y="0"/>
              </wp:wrapPolygon>
            </wp:wrapTight>
            <wp:docPr id="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DE2C2A" w:rsidRPr="00DE2C2A" w:rsidRDefault="000D0FE2" w:rsidP="00DE2C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16510</wp:posOffset>
            </wp:positionV>
            <wp:extent cx="333819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48" y="21428"/>
                <wp:lineTo x="21448" y="0"/>
                <wp:lineTo x="0" y="0"/>
              </wp:wrapPolygon>
            </wp:wrapTight>
            <wp:docPr id="2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0D0FE2" w:rsidRDefault="000D0FE2" w:rsidP="000D0F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A0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выявления </w:t>
      </w:r>
      <w:proofErr w:type="gramStart"/>
      <w:r>
        <w:rPr>
          <w:rFonts w:ascii="Times New Roman" w:hAnsi="Times New Roman"/>
          <w:sz w:val="24"/>
          <w:szCs w:val="24"/>
        </w:rPr>
        <w:t>мотивов  чтения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были поставлены следующие</w:t>
      </w:r>
      <w:r w:rsidRPr="00733A06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b/>
          <w:i/>
          <w:sz w:val="24"/>
          <w:szCs w:val="24"/>
        </w:rPr>
        <w:t>: «Читаю  с учебной целью», «Читаю с целью расширения кругозора»</w:t>
      </w:r>
    </w:p>
    <w:p w:rsidR="00467843" w:rsidRDefault="00467843" w:rsidP="000D0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43" w:rsidRDefault="00467843" w:rsidP="000D0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FE2" w:rsidRDefault="000D0FE2" w:rsidP="000D0F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306F">
        <w:rPr>
          <w:rFonts w:ascii="Times New Roman" w:hAnsi="Times New Roman"/>
          <w:b/>
          <w:sz w:val="24"/>
          <w:szCs w:val="24"/>
        </w:rPr>
        <w:t>До внедрения проекта</w:t>
      </w:r>
      <w:r>
        <w:rPr>
          <w:rFonts w:ascii="Times New Roman" w:hAnsi="Times New Roman"/>
          <w:b/>
          <w:sz w:val="24"/>
          <w:szCs w:val="24"/>
        </w:rPr>
        <w:t xml:space="preserve">.                           </w:t>
      </w:r>
      <w:r w:rsidRPr="008E306F">
        <w:rPr>
          <w:rFonts w:ascii="Times New Roman" w:hAnsi="Times New Roman"/>
          <w:b/>
          <w:sz w:val="24"/>
          <w:szCs w:val="24"/>
        </w:rPr>
        <w:t xml:space="preserve">После внедрения проекта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60159" cy="2094614"/>
            <wp:effectExtent l="1905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94075" cy="2211572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0FE2" w:rsidRPr="00C90018" w:rsidRDefault="000D0FE2" w:rsidP="000D0FE2">
      <w:pPr>
        <w:pStyle w:val="a3"/>
        <w:spacing w:line="360" w:lineRule="auto"/>
        <w:ind w:firstLine="851"/>
        <w:jc w:val="both"/>
        <w:rPr>
          <w:b/>
          <w:i/>
        </w:rPr>
      </w:pPr>
      <w:r w:rsidRPr="00733A06">
        <w:t>На вопрос</w:t>
      </w:r>
      <w:proofErr w:type="gramStart"/>
      <w:r w:rsidRPr="00733A06">
        <w:t xml:space="preserve">: </w:t>
      </w:r>
      <w:r w:rsidRPr="00316072">
        <w:rPr>
          <w:b/>
          <w:i/>
        </w:rPr>
        <w:t>Считаете</w:t>
      </w:r>
      <w:proofErr w:type="gramEnd"/>
      <w:r w:rsidRPr="00316072">
        <w:rPr>
          <w:b/>
          <w:i/>
        </w:rPr>
        <w:t xml:space="preserve"> ли вы, что чтение книг делает людей лучше?</w:t>
      </w:r>
    </w:p>
    <w:p w:rsidR="000D0FE2" w:rsidRDefault="000D0FE2" w:rsidP="000D0FE2">
      <w:pPr>
        <w:pStyle w:val="a3"/>
        <w:spacing w:line="360" w:lineRule="auto"/>
        <w:ind w:firstLine="851"/>
      </w:pPr>
      <w:r w:rsidRPr="00715EE6">
        <w:rPr>
          <w:b/>
        </w:rPr>
        <w:t xml:space="preserve">До внедрения проекта.          После внедрения проекта </w: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267335</wp:posOffset>
            </wp:positionV>
            <wp:extent cx="310451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72" y="21420"/>
                <wp:lineTo x="21472" y="0"/>
                <wp:lineTo x="0" y="0"/>
              </wp:wrapPolygon>
            </wp:wrapTight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264160</wp:posOffset>
            </wp:positionV>
            <wp:extent cx="310451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72" y="21420"/>
                <wp:lineTo x="21472" y="0"/>
                <wp:lineTo x="0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0D0FE2" w:rsidRDefault="000D0FE2" w:rsidP="00467843">
      <w:pPr>
        <w:pStyle w:val="a3"/>
        <w:spacing w:line="360" w:lineRule="auto"/>
        <w:jc w:val="both"/>
      </w:pPr>
    </w:p>
    <w:p w:rsidR="000D0FE2" w:rsidRDefault="000D0FE2" w:rsidP="00FB2C45">
      <w:pPr>
        <w:pStyle w:val="a3"/>
        <w:spacing w:line="360" w:lineRule="auto"/>
        <w:jc w:val="both"/>
      </w:pPr>
    </w:p>
    <w:p w:rsidR="000D0FE2" w:rsidRDefault="000D0FE2" w:rsidP="000D0FE2">
      <w:pPr>
        <w:pStyle w:val="a3"/>
        <w:spacing w:line="360" w:lineRule="auto"/>
        <w:ind w:firstLine="851"/>
        <w:jc w:val="both"/>
      </w:pPr>
      <w:r w:rsidRPr="00733A06">
        <w:t xml:space="preserve">Для выявления тематики чтения был задан </w:t>
      </w:r>
      <w:proofErr w:type="spellStart"/>
      <w:proofErr w:type="gramStart"/>
      <w:r w:rsidRPr="00733A06">
        <w:t>вопрос</w:t>
      </w:r>
      <w:r>
        <w:t>:«</w:t>
      </w:r>
      <w:proofErr w:type="gramEnd"/>
      <w:r w:rsidRPr="007A780E">
        <w:rPr>
          <w:b/>
          <w:i/>
        </w:rPr>
        <w:t>Какие</w:t>
      </w:r>
      <w:proofErr w:type="spellEnd"/>
      <w:r w:rsidRPr="007A780E">
        <w:rPr>
          <w:b/>
          <w:i/>
        </w:rPr>
        <w:t xml:space="preserve"> книги </w:t>
      </w:r>
      <w:r>
        <w:rPr>
          <w:b/>
          <w:i/>
        </w:rPr>
        <w:t>любите  читать</w:t>
      </w:r>
      <w:r w:rsidRPr="007A780E">
        <w:rPr>
          <w:b/>
          <w:i/>
        </w:rPr>
        <w:t>?</w:t>
      </w:r>
      <w:r>
        <w:rPr>
          <w:b/>
          <w:i/>
        </w:rPr>
        <w:t>»</w:t>
      </w:r>
      <w:r>
        <w:t xml:space="preserve"> - </w:t>
      </w:r>
      <w:r w:rsidRPr="00733A06">
        <w:t>сказки, фантастика, приклю</w:t>
      </w:r>
      <w:r>
        <w:t>чения, о животных, энциклопедии</w:t>
      </w:r>
      <w:r w:rsidRPr="00733A06">
        <w:t>, х/</w:t>
      </w:r>
      <w:r>
        <w:t>л., компьютерные игры, д</w:t>
      </w:r>
      <w:r w:rsidRPr="00733A06">
        <w:t xml:space="preserve">етективы , комиксы, ужасы.  </w:t>
      </w:r>
    </w:p>
    <w:p w:rsidR="00467843" w:rsidRDefault="000D0FE2" w:rsidP="000D0FE2">
      <w:pPr>
        <w:pStyle w:val="a3"/>
        <w:jc w:val="both"/>
        <w:rPr>
          <w:b/>
        </w:rPr>
      </w:pPr>
      <w:r>
        <w:rPr>
          <w:b/>
        </w:rPr>
        <w:t xml:space="preserve">                 </w:t>
      </w:r>
    </w:p>
    <w:p w:rsidR="00467843" w:rsidRDefault="00467843" w:rsidP="000D0FE2">
      <w:pPr>
        <w:pStyle w:val="a3"/>
        <w:jc w:val="both"/>
        <w:rPr>
          <w:b/>
        </w:rPr>
      </w:pPr>
    </w:p>
    <w:p w:rsidR="00467843" w:rsidRDefault="00467843" w:rsidP="000D0FE2">
      <w:pPr>
        <w:pStyle w:val="a3"/>
        <w:jc w:val="both"/>
        <w:rPr>
          <w:b/>
        </w:rPr>
      </w:pPr>
    </w:p>
    <w:p w:rsidR="00467843" w:rsidRDefault="00467843" w:rsidP="000D0FE2">
      <w:pPr>
        <w:pStyle w:val="a3"/>
        <w:jc w:val="both"/>
        <w:rPr>
          <w:b/>
        </w:rPr>
      </w:pPr>
    </w:p>
    <w:p w:rsidR="00467843" w:rsidRDefault="00467843" w:rsidP="000D0FE2">
      <w:pPr>
        <w:pStyle w:val="a3"/>
        <w:jc w:val="both"/>
        <w:rPr>
          <w:b/>
        </w:rPr>
      </w:pPr>
    </w:p>
    <w:p w:rsidR="00467843" w:rsidRDefault="00467843" w:rsidP="000D0FE2">
      <w:pPr>
        <w:pStyle w:val="a3"/>
        <w:jc w:val="both"/>
        <w:rPr>
          <w:b/>
        </w:rPr>
      </w:pPr>
    </w:p>
    <w:p w:rsidR="00467843" w:rsidRDefault="00467843" w:rsidP="000D0FE2">
      <w:pPr>
        <w:pStyle w:val="a3"/>
        <w:jc w:val="both"/>
        <w:rPr>
          <w:b/>
        </w:rPr>
      </w:pPr>
    </w:p>
    <w:p w:rsidR="000D0FE2" w:rsidRPr="00F216CC" w:rsidRDefault="000D0FE2" w:rsidP="000D0FE2">
      <w:pPr>
        <w:pStyle w:val="a3"/>
        <w:jc w:val="both"/>
        <w:rPr>
          <w:b/>
        </w:rPr>
      </w:pPr>
      <w:r>
        <w:rPr>
          <w:b/>
        </w:rPr>
        <w:t xml:space="preserve"> </w:t>
      </w:r>
      <w:r w:rsidRPr="00715EE6">
        <w:rPr>
          <w:b/>
        </w:rPr>
        <w:t xml:space="preserve">До внедрения проекта.         </w:t>
      </w:r>
      <w:r>
        <w:rPr>
          <w:b/>
        </w:rPr>
        <w:t xml:space="preserve">                             </w:t>
      </w:r>
      <w:r w:rsidRPr="00715EE6">
        <w:rPr>
          <w:b/>
        </w:rPr>
        <w:t xml:space="preserve">После внедрения проекта </w:t>
      </w:r>
    </w:p>
    <w:p w:rsidR="000D0FE2" w:rsidRPr="00EB741F" w:rsidRDefault="000D0FE2" w:rsidP="000D0FE2">
      <w:pPr>
        <w:pStyle w:val="a3"/>
        <w:jc w:val="both"/>
        <w:rPr>
          <w:b/>
        </w:rPr>
      </w:pPr>
    </w:p>
    <w:p w:rsidR="000D0FE2" w:rsidRDefault="000D0FE2" w:rsidP="000D0F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66040</wp:posOffset>
            </wp:positionV>
            <wp:extent cx="2724150" cy="3432810"/>
            <wp:effectExtent l="19050" t="0" r="0" b="0"/>
            <wp:wrapTight wrapText="bothSides">
              <wp:wrapPolygon edited="0">
                <wp:start x="-151" y="0"/>
                <wp:lineTo x="-151" y="21456"/>
                <wp:lineTo x="21600" y="21456"/>
                <wp:lineTo x="21600" y="0"/>
                <wp:lineTo x="-151" y="0"/>
              </wp:wrapPolygon>
            </wp:wrapTight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66040</wp:posOffset>
            </wp:positionV>
            <wp:extent cx="2877185" cy="3536315"/>
            <wp:effectExtent l="19050" t="0" r="0" b="0"/>
            <wp:wrapTight wrapText="bothSides">
              <wp:wrapPolygon edited="0">
                <wp:start x="-143" y="0"/>
                <wp:lineTo x="-143" y="21526"/>
                <wp:lineTo x="21595" y="21526"/>
                <wp:lineTo x="21595" y="0"/>
                <wp:lineTo x="-143" y="0"/>
              </wp:wrapPolygon>
            </wp:wrapTight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0D0FE2" w:rsidRDefault="000D0FE2">
      <w:pPr>
        <w:rPr>
          <w:lang w:val="sah-RU"/>
        </w:rPr>
      </w:pP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986">
        <w:rPr>
          <w:rFonts w:ascii="Times New Roman" w:hAnsi="Times New Roman"/>
          <w:b/>
          <w:i/>
          <w:sz w:val="24"/>
          <w:szCs w:val="24"/>
        </w:rPr>
        <w:t>Выводы: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986">
        <w:rPr>
          <w:rFonts w:ascii="Times New Roman" w:hAnsi="Times New Roman"/>
          <w:i/>
          <w:sz w:val="24"/>
          <w:szCs w:val="24"/>
        </w:rPr>
        <w:t xml:space="preserve">По результатам мониторинговых исследований, проведенных до и после внедрения </w:t>
      </w:r>
      <w:proofErr w:type="spellStart"/>
      <w:proofErr w:type="gramStart"/>
      <w:r w:rsidRPr="00B15986">
        <w:rPr>
          <w:rFonts w:ascii="Times New Roman" w:hAnsi="Times New Roman"/>
          <w:i/>
          <w:sz w:val="24"/>
          <w:szCs w:val="24"/>
        </w:rPr>
        <w:t>проекта,выявлена</w:t>
      </w:r>
      <w:proofErr w:type="spellEnd"/>
      <w:proofErr w:type="gramEnd"/>
      <w:r w:rsidRPr="00B15986">
        <w:rPr>
          <w:rFonts w:ascii="Times New Roman" w:hAnsi="Times New Roman"/>
          <w:i/>
          <w:sz w:val="24"/>
          <w:szCs w:val="24"/>
        </w:rPr>
        <w:t xml:space="preserve"> следующая картина: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FE2" w:rsidRPr="0017793E" w:rsidRDefault="000D0FE2" w:rsidP="000D0F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7793E">
        <w:rPr>
          <w:rFonts w:ascii="Times New Roman" w:hAnsi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/>
          <w:b/>
          <w:sz w:val="24"/>
          <w:szCs w:val="24"/>
        </w:rPr>
        <w:t>активности и читательской компетентности</w:t>
      </w:r>
      <w:r w:rsidRPr="0017793E">
        <w:rPr>
          <w:rFonts w:ascii="Times New Roman" w:hAnsi="Times New Roman"/>
          <w:b/>
          <w:sz w:val="24"/>
          <w:szCs w:val="24"/>
        </w:rPr>
        <w:t xml:space="preserve"> учащихся с</w:t>
      </w:r>
      <w:r>
        <w:rPr>
          <w:rFonts w:ascii="Times New Roman" w:hAnsi="Times New Roman"/>
          <w:b/>
          <w:sz w:val="24"/>
          <w:szCs w:val="24"/>
        </w:rPr>
        <w:t>о</w:t>
      </w:r>
      <w:r w:rsidRPr="0017793E">
        <w:rPr>
          <w:rFonts w:ascii="Times New Roman" w:hAnsi="Times New Roman"/>
          <w:b/>
          <w:sz w:val="24"/>
          <w:szCs w:val="24"/>
        </w:rPr>
        <w:t xml:space="preserve"> 2 по 4 </w:t>
      </w:r>
      <w:proofErr w:type="spellStart"/>
      <w:r w:rsidRPr="0017793E">
        <w:rPr>
          <w:rFonts w:ascii="Times New Roman" w:hAnsi="Times New Roman"/>
          <w:b/>
          <w:sz w:val="24"/>
          <w:szCs w:val="24"/>
        </w:rPr>
        <w:t>кл</w:t>
      </w:r>
      <w:proofErr w:type="spellEnd"/>
    </w:p>
    <w:p w:rsidR="000D0FE2" w:rsidRPr="00572508" w:rsidRDefault="000D0FE2" w:rsidP="000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15986">
        <w:rPr>
          <w:rFonts w:ascii="Times New Roman" w:hAnsi="Times New Roman"/>
          <w:i/>
          <w:sz w:val="24"/>
          <w:szCs w:val="24"/>
        </w:rPr>
        <w:t>По результатам мониторинга активности и читательской компетентности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15986">
        <w:rPr>
          <w:rFonts w:ascii="Times New Roman" w:hAnsi="Times New Roman"/>
          <w:i/>
          <w:sz w:val="24"/>
          <w:szCs w:val="24"/>
        </w:rPr>
        <w:t xml:space="preserve">выявлены следующие показатели, например: 2014 года в библиотеку </w:t>
      </w:r>
      <w:proofErr w:type="gramStart"/>
      <w:r w:rsidRPr="00B15986">
        <w:rPr>
          <w:rFonts w:ascii="Times New Roman" w:hAnsi="Times New Roman"/>
          <w:i/>
          <w:sz w:val="24"/>
          <w:szCs w:val="24"/>
        </w:rPr>
        <w:t>записались  110</w:t>
      </w:r>
      <w:proofErr w:type="gramEnd"/>
      <w:r w:rsidRPr="00B15986">
        <w:rPr>
          <w:rFonts w:ascii="Times New Roman" w:hAnsi="Times New Roman"/>
          <w:i/>
          <w:sz w:val="24"/>
          <w:szCs w:val="24"/>
        </w:rPr>
        <w:t xml:space="preserve"> читателей, а в 2016 году — 1</w:t>
      </w:r>
      <w:r>
        <w:rPr>
          <w:rFonts w:ascii="Times New Roman" w:hAnsi="Times New Roman"/>
          <w:i/>
          <w:sz w:val="24"/>
          <w:szCs w:val="24"/>
        </w:rPr>
        <w:t>5</w:t>
      </w:r>
      <w:r w:rsidRPr="00B15986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15986">
        <w:rPr>
          <w:rFonts w:ascii="Times New Roman" w:hAnsi="Times New Roman"/>
          <w:i/>
          <w:sz w:val="24"/>
          <w:szCs w:val="24"/>
        </w:rPr>
        <w:t xml:space="preserve"> Динамика увеличения числа новых читателей –12 %. </w:t>
      </w:r>
      <w:r w:rsidRPr="00572508">
        <w:rPr>
          <w:rFonts w:ascii="Times New Roman" w:hAnsi="Times New Roman"/>
          <w:i/>
          <w:sz w:val="24"/>
          <w:szCs w:val="24"/>
        </w:rPr>
        <w:t xml:space="preserve">Для выявления </w:t>
      </w:r>
      <w:proofErr w:type="gramStart"/>
      <w:r w:rsidRPr="00572508">
        <w:rPr>
          <w:rFonts w:ascii="Times New Roman" w:hAnsi="Times New Roman"/>
          <w:i/>
          <w:sz w:val="24"/>
          <w:szCs w:val="24"/>
        </w:rPr>
        <w:t>мотивов  чтения</w:t>
      </w:r>
      <w:proofErr w:type="gramEnd"/>
      <w:r w:rsidRPr="00572508">
        <w:rPr>
          <w:rFonts w:ascii="Times New Roman" w:hAnsi="Times New Roman"/>
          <w:i/>
          <w:sz w:val="24"/>
          <w:szCs w:val="24"/>
        </w:rPr>
        <w:t xml:space="preserve"> были поставлены следующие вопросы: «Читаю  с учебной целью», «Читаю с целью расширения кругозора»</w:t>
      </w:r>
      <w:r>
        <w:rPr>
          <w:rFonts w:ascii="Times New Roman" w:hAnsi="Times New Roman"/>
          <w:i/>
          <w:sz w:val="24"/>
          <w:szCs w:val="24"/>
        </w:rPr>
        <w:t xml:space="preserve"> составили сопоставительный анализ 2014 и 2016 годы: Учащиеся начальных классов больше всего обращаются к книге в целях расширения кругозора. На втором плане меньше всего для учебы. На вопрос «</w:t>
      </w:r>
      <w:r w:rsidRPr="00900936">
        <w:rPr>
          <w:rFonts w:ascii="Times New Roman" w:hAnsi="Times New Roman"/>
          <w:i/>
          <w:sz w:val="24"/>
          <w:szCs w:val="24"/>
        </w:rPr>
        <w:t>Считаете ли вы, что чтение книг делает людей лучше?</w:t>
      </w:r>
      <w:r>
        <w:rPr>
          <w:rFonts w:ascii="Times New Roman" w:hAnsi="Times New Roman"/>
          <w:i/>
          <w:sz w:val="24"/>
          <w:szCs w:val="24"/>
        </w:rPr>
        <w:t xml:space="preserve">» большинство детей согласны с этим утверждением, по сравнению с 2014 годом в 2016 году все больше детей соглашаются с утверждением, что книги делаю нас умнее и </w:t>
      </w:r>
      <w:proofErr w:type="spellStart"/>
      <w:r>
        <w:rPr>
          <w:rFonts w:ascii="Times New Roman" w:hAnsi="Times New Roman"/>
          <w:i/>
          <w:sz w:val="24"/>
          <w:szCs w:val="24"/>
        </w:rPr>
        <w:t>образованнее.</w:t>
      </w:r>
      <w:r w:rsidRPr="00900936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Pr="00900936">
        <w:rPr>
          <w:rFonts w:ascii="Times New Roman" w:hAnsi="Times New Roman"/>
          <w:i/>
          <w:sz w:val="24"/>
          <w:szCs w:val="24"/>
        </w:rPr>
        <w:t xml:space="preserve"> выявления тематики чтения был задан вопрос:</w:t>
      </w:r>
      <w:r>
        <w:rPr>
          <w:rFonts w:ascii="Times New Roman" w:hAnsi="Times New Roman"/>
          <w:i/>
          <w:sz w:val="24"/>
          <w:szCs w:val="24"/>
        </w:rPr>
        <w:t xml:space="preserve"> «Какие книги любите  читать?» Ученики начальных классов больше всего предпочитают читать книги</w:t>
      </w:r>
      <w:r w:rsidRPr="00900936">
        <w:rPr>
          <w:rFonts w:ascii="Times New Roman" w:hAnsi="Times New Roman"/>
          <w:i/>
          <w:sz w:val="24"/>
          <w:szCs w:val="24"/>
        </w:rPr>
        <w:t xml:space="preserve"> о животных</w:t>
      </w:r>
      <w:r>
        <w:rPr>
          <w:rFonts w:ascii="Times New Roman" w:hAnsi="Times New Roman"/>
          <w:i/>
          <w:sz w:val="24"/>
          <w:szCs w:val="24"/>
        </w:rPr>
        <w:t xml:space="preserve">, книги </w:t>
      </w:r>
      <w:proofErr w:type="spellStart"/>
      <w:r>
        <w:rPr>
          <w:rFonts w:ascii="Times New Roman" w:hAnsi="Times New Roman"/>
          <w:i/>
          <w:sz w:val="24"/>
          <w:szCs w:val="24"/>
        </w:rPr>
        <w:t>окомпьютерных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играх, </w:t>
      </w:r>
      <w:r w:rsidRPr="00900936">
        <w:rPr>
          <w:rFonts w:ascii="Times New Roman" w:hAnsi="Times New Roman"/>
          <w:i/>
          <w:sz w:val="24"/>
          <w:szCs w:val="24"/>
        </w:rPr>
        <w:t>сказки, энцикло</w:t>
      </w:r>
      <w:r>
        <w:rPr>
          <w:rFonts w:ascii="Times New Roman" w:hAnsi="Times New Roman"/>
          <w:i/>
          <w:sz w:val="24"/>
          <w:szCs w:val="24"/>
        </w:rPr>
        <w:t xml:space="preserve">педии, комиксы. </w:t>
      </w:r>
      <w:r w:rsidRPr="00900936">
        <w:rPr>
          <w:rFonts w:ascii="Times New Roman" w:hAnsi="Times New Roman"/>
          <w:i/>
          <w:sz w:val="24"/>
          <w:szCs w:val="24"/>
        </w:rPr>
        <w:t>Есть небольшие изменения в тематике чтения. Уменьши</w:t>
      </w:r>
      <w:r>
        <w:rPr>
          <w:rFonts w:ascii="Times New Roman" w:hAnsi="Times New Roman"/>
          <w:i/>
          <w:sz w:val="24"/>
          <w:szCs w:val="24"/>
        </w:rPr>
        <w:t xml:space="preserve">лось </w:t>
      </w:r>
      <w:proofErr w:type="gramStart"/>
      <w:r>
        <w:rPr>
          <w:rFonts w:ascii="Times New Roman" w:hAnsi="Times New Roman"/>
          <w:i/>
          <w:sz w:val="24"/>
          <w:szCs w:val="24"/>
        </w:rPr>
        <w:t>число детей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читающих сказки, </w:t>
      </w:r>
      <w:r w:rsidRPr="00900936">
        <w:rPr>
          <w:rFonts w:ascii="Times New Roman" w:hAnsi="Times New Roman"/>
          <w:i/>
          <w:sz w:val="24"/>
          <w:szCs w:val="24"/>
        </w:rPr>
        <w:t xml:space="preserve">увеличилось число читающих просто рассказы. Уменьшилось </w:t>
      </w:r>
      <w:proofErr w:type="gramStart"/>
      <w:r w:rsidRPr="00900936">
        <w:rPr>
          <w:rFonts w:ascii="Times New Roman" w:hAnsi="Times New Roman"/>
          <w:i/>
          <w:sz w:val="24"/>
          <w:szCs w:val="24"/>
        </w:rPr>
        <w:t>число детей</w:t>
      </w:r>
      <w:proofErr w:type="gramEnd"/>
      <w:r w:rsidRPr="00900936">
        <w:rPr>
          <w:rFonts w:ascii="Times New Roman" w:hAnsi="Times New Roman"/>
          <w:i/>
          <w:sz w:val="24"/>
          <w:szCs w:val="24"/>
        </w:rPr>
        <w:t xml:space="preserve"> читающих в книжном варианте про компьютерные игры. Это объясняется, тем, что дети</w:t>
      </w:r>
      <w:r>
        <w:rPr>
          <w:rFonts w:ascii="Times New Roman" w:hAnsi="Times New Roman"/>
          <w:i/>
          <w:sz w:val="24"/>
          <w:szCs w:val="24"/>
        </w:rPr>
        <w:t xml:space="preserve"> даже начальных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классов </w:t>
      </w:r>
      <w:r w:rsidRPr="00900936">
        <w:rPr>
          <w:rFonts w:ascii="Times New Roman" w:hAnsi="Times New Roman"/>
          <w:i/>
          <w:sz w:val="24"/>
          <w:szCs w:val="24"/>
        </w:rPr>
        <w:t xml:space="preserve"> прямо</w:t>
      </w:r>
      <w:proofErr w:type="gramEnd"/>
      <w:r w:rsidRPr="00900936">
        <w:rPr>
          <w:rFonts w:ascii="Times New Roman" w:hAnsi="Times New Roman"/>
          <w:i/>
          <w:sz w:val="24"/>
          <w:szCs w:val="24"/>
        </w:rPr>
        <w:t xml:space="preserve"> с сотового телефона играют в онлайн-игры.  </w:t>
      </w: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FE2" w:rsidRPr="0017793E" w:rsidRDefault="000D0FE2" w:rsidP="000D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93E">
        <w:rPr>
          <w:rFonts w:ascii="Times New Roman" w:hAnsi="Times New Roman"/>
          <w:b/>
          <w:sz w:val="24"/>
          <w:szCs w:val="24"/>
        </w:rPr>
        <w:t xml:space="preserve">Анализ чтения </w:t>
      </w:r>
      <w:proofErr w:type="gramStart"/>
      <w:r w:rsidRPr="0017793E">
        <w:rPr>
          <w:rFonts w:ascii="Times New Roman" w:hAnsi="Times New Roman"/>
          <w:b/>
          <w:sz w:val="24"/>
          <w:szCs w:val="24"/>
        </w:rPr>
        <w:t>обучающихся  5</w:t>
      </w:r>
      <w:proofErr w:type="gramEnd"/>
      <w:r w:rsidRPr="0017793E">
        <w:rPr>
          <w:rFonts w:ascii="Times New Roman" w:hAnsi="Times New Roman"/>
          <w:b/>
          <w:sz w:val="24"/>
          <w:szCs w:val="24"/>
        </w:rPr>
        <w:t xml:space="preserve">, 6 раздельно-параллельных классов </w:t>
      </w:r>
      <w:r>
        <w:rPr>
          <w:rFonts w:ascii="Times New Roman" w:hAnsi="Times New Roman"/>
          <w:b/>
          <w:sz w:val="24"/>
          <w:szCs w:val="24"/>
        </w:rPr>
        <w:t>до и</w:t>
      </w:r>
      <w:r w:rsidRPr="0017793E">
        <w:rPr>
          <w:rFonts w:ascii="Times New Roman" w:hAnsi="Times New Roman"/>
          <w:b/>
          <w:sz w:val="24"/>
          <w:szCs w:val="24"/>
        </w:rPr>
        <w:t xml:space="preserve"> после внедрения проекта «Читающая среда».</w:t>
      </w: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CA5F9F">
        <w:rPr>
          <w:rFonts w:ascii="Times New Roman" w:hAnsi="Times New Roman"/>
          <w:i/>
          <w:sz w:val="24"/>
          <w:szCs w:val="24"/>
        </w:rPr>
        <w:t xml:space="preserve">нализ чтения </w:t>
      </w:r>
      <w:proofErr w:type="gramStart"/>
      <w:r w:rsidRPr="00CA5F9F">
        <w:rPr>
          <w:rFonts w:ascii="Times New Roman" w:hAnsi="Times New Roman"/>
          <w:i/>
          <w:sz w:val="24"/>
          <w:szCs w:val="24"/>
        </w:rPr>
        <w:t>обучающихся  5</w:t>
      </w:r>
      <w:proofErr w:type="gramEnd"/>
      <w:r w:rsidRPr="00CA5F9F">
        <w:rPr>
          <w:rFonts w:ascii="Times New Roman" w:hAnsi="Times New Roman"/>
          <w:i/>
          <w:sz w:val="24"/>
          <w:szCs w:val="24"/>
        </w:rPr>
        <w:t>, 6  раздельно-параллельных классов до и после вне</w:t>
      </w:r>
      <w:r>
        <w:rPr>
          <w:rFonts w:ascii="Times New Roman" w:hAnsi="Times New Roman"/>
          <w:i/>
          <w:sz w:val="24"/>
          <w:szCs w:val="24"/>
        </w:rPr>
        <w:t xml:space="preserve">дрения проекта «Читающая среда»: </w:t>
      </w:r>
    </w:p>
    <w:p w:rsidR="000D0FE2" w:rsidRPr="00B15986" w:rsidRDefault="000D0FE2" w:rsidP="000D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0E55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proofErr w:type="gramStart"/>
      <w:r w:rsidRPr="00970E55">
        <w:rPr>
          <w:rFonts w:ascii="Times New Roman" w:hAnsi="Times New Roman"/>
          <w:i/>
          <w:sz w:val="24"/>
          <w:szCs w:val="24"/>
        </w:rPr>
        <w:t>вопрос</w:t>
      </w:r>
      <w:r w:rsidRPr="009C5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9C5292">
        <w:rPr>
          <w:rFonts w:ascii="Times New Roman" w:hAnsi="Times New Roman"/>
          <w:b/>
          <w:i/>
          <w:sz w:val="24"/>
          <w:szCs w:val="24"/>
        </w:rPr>
        <w:t>Как</w:t>
      </w:r>
      <w:proofErr w:type="spellEnd"/>
      <w:r w:rsidRPr="009C5292">
        <w:rPr>
          <w:rFonts w:ascii="Times New Roman" w:hAnsi="Times New Roman"/>
          <w:b/>
          <w:i/>
          <w:sz w:val="24"/>
          <w:szCs w:val="24"/>
        </w:rPr>
        <w:t xml:space="preserve"> вы проводите свой досуг»</w:t>
      </w:r>
      <w:r>
        <w:rPr>
          <w:rFonts w:ascii="Times New Roman" w:hAnsi="Times New Roman"/>
          <w:b/>
          <w:i/>
          <w:sz w:val="24"/>
          <w:szCs w:val="24"/>
        </w:rPr>
        <w:t xml:space="preserve"> есть изменения –</w:t>
      </w:r>
      <w:r>
        <w:rPr>
          <w:rFonts w:ascii="Times New Roman" w:hAnsi="Times New Roman"/>
          <w:i/>
          <w:sz w:val="24"/>
          <w:szCs w:val="24"/>
        </w:rPr>
        <w:t xml:space="preserve">увеличилось число детей сидящих за интернетом, что </w:t>
      </w:r>
      <w:proofErr w:type="spellStart"/>
      <w:r>
        <w:rPr>
          <w:rFonts w:ascii="Times New Roman" w:hAnsi="Times New Roman"/>
          <w:i/>
          <w:sz w:val="24"/>
          <w:szCs w:val="24"/>
        </w:rPr>
        <w:t>настораживает,уменьшилось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число играющих на свежем воздухе и работающих. Радует то, что увеличилось количество детей читающих книг. Если до внедрения проекта их было 33, то после стало 44, </w:t>
      </w: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Увеличилось число детей, считающих, что в ближайшие 30 лет не исчезнет «Читающий человек».</w:t>
      </w:r>
    </w:p>
    <w:p w:rsidR="000D0FE2" w:rsidRDefault="000D0FE2" w:rsidP="000D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Среди мальчиков 5-х и 6-х классов, по сравнению с 2014 </w:t>
      </w:r>
      <w:proofErr w:type="spellStart"/>
      <w:r>
        <w:rPr>
          <w:rFonts w:ascii="Times New Roman" w:hAnsi="Times New Roman"/>
          <w:i/>
          <w:sz w:val="24"/>
          <w:szCs w:val="24"/>
        </w:rPr>
        <w:t>годомчисло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читателей увеличилось на 25,5%. Среди девочек 5-</w:t>
      </w:r>
      <w:proofErr w:type="gramStart"/>
      <w:r>
        <w:rPr>
          <w:rFonts w:ascii="Times New Roman" w:hAnsi="Times New Roman"/>
          <w:i/>
          <w:sz w:val="24"/>
          <w:szCs w:val="24"/>
        </w:rPr>
        <w:t>х  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6-х классов, по сравнению с 2014 годом увеличилось на 13,5%.. </w:t>
      </w:r>
    </w:p>
    <w:p w:rsidR="000D0FE2" w:rsidRPr="00316072" w:rsidRDefault="000D0FE2" w:rsidP="000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Таким образом, внедрение проекта целью, которой является - создание в школе устойчивой читательской среды оправдывает себя, часы чтения проводятся систематически, входят в учебный план каждого учителя, проводятся зачетные мероприятия среди этих классов</w:t>
      </w:r>
    </w:p>
    <w:p w:rsidR="000D0FE2" w:rsidRDefault="000D0FE2"/>
    <w:p w:rsidR="003336EB" w:rsidRPr="003336EB" w:rsidRDefault="003336EB" w:rsidP="003336EB">
      <w:pPr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>Ожидаемые результаты</w:t>
      </w:r>
      <w:r w:rsidRPr="003336EB">
        <w:rPr>
          <w:rFonts w:ascii="Times New Roman" w:hAnsi="Times New Roman"/>
          <w:sz w:val="24"/>
        </w:rPr>
        <w:t xml:space="preserve"> </w:t>
      </w:r>
    </w:p>
    <w:p w:rsidR="00E71871" w:rsidRPr="003336EB" w:rsidRDefault="00E226FA" w:rsidP="003336EB">
      <w:pPr>
        <w:numPr>
          <w:ilvl w:val="0"/>
          <w:numId w:val="10"/>
        </w:numPr>
        <w:tabs>
          <w:tab w:val="clear" w:pos="720"/>
          <w:tab w:val="left" w:pos="710"/>
        </w:tabs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 xml:space="preserve">Повышение позитивной мотивации к чтению </w:t>
      </w:r>
    </w:p>
    <w:p w:rsidR="00E71871" w:rsidRPr="003336EB" w:rsidRDefault="00E226FA" w:rsidP="003336EB">
      <w:pPr>
        <w:numPr>
          <w:ilvl w:val="0"/>
          <w:numId w:val="10"/>
        </w:numPr>
        <w:tabs>
          <w:tab w:val="clear" w:pos="720"/>
          <w:tab w:val="left" w:pos="710"/>
        </w:tabs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>Расширение индивидуального круга чтения</w:t>
      </w:r>
      <w:bookmarkStart w:id="0" w:name="_GoBack"/>
      <w:bookmarkEnd w:id="0"/>
    </w:p>
    <w:p w:rsidR="00E71871" w:rsidRPr="003336EB" w:rsidRDefault="00E226FA" w:rsidP="003336EB">
      <w:pPr>
        <w:numPr>
          <w:ilvl w:val="0"/>
          <w:numId w:val="10"/>
        </w:numPr>
        <w:tabs>
          <w:tab w:val="clear" w:pos="720"/>
          <w:tab w:val="left" w:pos="710"/>
        </w:tabs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 xml:space="preserve">Улучшение качества учебной деятельности </w:t>
      </w:r>
    </w:p>
    <w:p w:rsidR="00E71871" w:rsidRPr="003336EB" w:rsidRDefault="00E226FA" w:rsidP="003336EB">
      <w:pPr>
        <w:numPr>
          <w:ilvl w:val="0"/>
          <w:numId w:val="10"/>
        </w:numPr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>Повышение уровня воспитанности учащихся;</w:t>
      </w:r>
    </w:p>
    <w:p w:rsidR="00E71871" w:rsidRPr="003336EB" w:rsidRDefault="00E226FA" w:rsidP="003336EB">
      <w:pPr>
        <w:numPr>
          <w:ilvl w:val="0"/>
          <w:numId w:val="10"/>
        </w:numPr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>Развитие интереса дошкольников к культуре чтения</w:t>
      </w:r>
    </w:p>
    <w:p w:rsidR="003336EB" w:rsidRPr="003336EB" w:rsidRDefault="003336EB" w:rsidP="003336EB">
      <w:pPr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>Критерии ожидаемых результатов:</w:t>
      </w:r>
    </w:p>
    <w:p w:rsidR="00E71871" w:rsidRPr="003336EB" w:rsidRDefault="00E226FA" w:rsidP="003336EB">
      <w:pPr>
        <w:numPr>
          <w:ilvl w:val="0"/>
          <w:numId w:val="11"/>
        </w:numPr>
        <w:tabs>
          <w:tab w:val="clear" w:pos="720"/>
          <w:tab w:val="left" w:pos="710"/>
        </w:tabs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 xml:space="preserve"> Повышение количества читателей школьной и детской библиотек;</w:t>
      </w:r>
    </w:p>
    <w:p w:rsidR="00E71871" w:rsidRPr="003336EB" w:rsidRDefault="00E226FA" w:rsidP="003336EB">
      <w:pPr>
        <w:numPr>
          <w:ilvl w:val="0"/>
          <w:numId w:val="11"/>
        </w:numPr>
        <w:tabs>
          <w:tab w:val="clear" w:pos="720"/>
          <w:tab w:val="left" w:pos="710"/>
        </w:tabs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 xml:space="preserve"> Успешность участия на улусных, республиканских и всероссийских научно-практических конференциях, олимпиадах, конкурсах и выставках; </w:t>
      </w:r>
    </w:p>
    <w:p w:rsidR="00E71871" w:rsidRPr="003336EB" w:rsidRDefault="00E226FA" w:rsidP="003336EB">
      <w:pPr>
        <w:numPr>
          <w:ilvl w:val="0"/>
          <w:numId w:val="11"/>
        </w:numPr>
        <w:tabs>
          <w:tab w:val="clear" w:pos="720"/>
          <w:tab w:val="left" w:pos="710"/>
        </w:tabs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 xml:space="preserve"> Улучшение качества сочинений, изложений ОГЭ, ЕГЭ по русскому языку и литературе;</w:t>
      </w:r>
    </w:p>
    <w:p w:rsidR="00E71871" w:rsidRPr="003336EB" w:rsidRDefault="00E226FA" w:rsidP="003336EB">
      <w:pPr>
        <w:numPr>
          <w:ilvl w:val="0"/>
          <w:numId w:val="11"/>
        </w:numPr>
        <w:tabs>
          <w:tab w:val="clear" w:pos="720"/>
          <w:tab w:val="left" w:pos="710"/>
        </w:tabs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 xml:space="preserve"> Уменьшение количества детей, состоящих на учете группы риска, </w:t>
      </w:r>
      <w:proofErr w:type="gramStart"/>
      <w:r w:rsidRPr="003336EB">
        <w:rPr>
          <w:rFonts w:ascii="Times New Roman" w:hAnsi="Times New Roman"/>
          <w:bCs/>
          <w:sz w:val="24"/>
        </w:rPr>
        <w:t>ВШК,КДН</w:t>
      </w:r>
      <w:proofErr w:type="gramEnd"/>
      <w:r w:rsidRPr="003336EB">
        <w:rPr>
          <w:rFonts w:ascii="Times New Roman" w:hAnsi="Times New Roman"/>
          <w:bCs/>
          <w:sz w:val="24"/>
        </w:rPr>
        <w:t>, ПДН.</w:t>
      </w:r>
    </w:p>
    <w:p w:rsidR="00E71871" w:rsidRPr="003336EB" w:rsidRDefault="00E226FA" w:rsidP="003336EB">
      <w:pPr>
        <w:numPr>
          <w:ilvl w:val="0"/>
          <w:numId w:val="11"/>
        </w:numPr>
        <w:tabs>
          <w:tab w:val="clear" w:pos="720"/>
          <w:tab w:val="left" w:pos="710"/>
        </w:tabs>
        <w:rPr>
          <w:rFonts w:ascii="Times New Roman" w:hAnsi="Times New Roman"/>
          <w:sz w:val="24"/>
        </w:rPr>
      </w:pPr>
      <w:r w:rsidRPr="003336EB">
        <w:rPr>
          <w:rFonts w:ascii="Times New Roman" w:hAnsi="Times New Roman"/>
          <w:bCs/>
          <w:sz w:val="24"/>
        </w:rPr>
        <w:t>Тесное взаимодействие с дошкольными учреждениями улусного центра</w:t>
      </w:r>
    </w:p>
    <w:p w:rsidR="00617392" w:rsidRDefault="00E226FA">
      <w:r>
        <w:rPr>
          <w:noProof/>
        </w:rPr>
        <w:drawing>
          <wp:inline distT="0" distB="0" distL="0" distR="0">
            <wp:extent cx="5760720" cy="4340022"/>
            <wp:effectExtent l="19050" t="0" r="0" b="0"/>
            <wp:docPr id="16" name="Рисунок 1" descr="C:\Users\медиатека\Desktop\МБА 2019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атека\Desktop\МБА 2019\Рисунок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6FA" w:rsidRPr="000D0FE2" w:rsidRDefault="00E226FA">
      <w:r>
        <w:rPr>
          <w:noProof/>
        </w:rPr>
        <w:drawing>
          <wp:inline distT="0" distB="0" distL="0" distR="0">
            <wp:extent cx="5760720" cy="4344443"/>
            <wp:effectExtent l="19050" t="0" r="0" b="0"/>
            <wp:docPr id="17" name="Рисунок 2" descr="C:\Users\медиатека\Desktop\МБА 2019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иатека\Desktop\МБА 2019\Рисунок2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6FA" w:rsidRPr="000D0FE2" w:rsidSect="00467843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FA4"/>
    <w:multiLevelType w:val="hybridMultilevel"/>
    <w:tmpl w:val="5920BCD6"/>
    <w:lvl w:ilvl="0" w:tplc="E97C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4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CE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4B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20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01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C6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4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05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4A0B37"/>
    <w:multiLevelType w:val="hybridMultilevel"/>
    <w:tmpl w:val="C4F6B0BC"/>
    <w:lvl w:ilvl="0" w:tplc="99247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3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EB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A0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26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43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82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C7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ED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0A1"/>
    <w:multiLevelType w:val="hybridMultilevel"/>
    <w:tmpl w:val="B7C46A80"/>
    <w:lvl w:ilvl="0" w:tplc="4008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E9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C4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65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C0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E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1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A3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B6614"/>
    <w:multiLevelType w:val="hybridMultilevel"/>
    <w:tmpl w:val="CB760B22"/>
    <w:lvl w:ilvl="0" w:tplc="6F7E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0C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82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0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4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48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C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C5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26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E8643B"/>
    <w:multiLevelType w:val="hybridMultilevel"/>
    <w:tmpl w:val="DC4032AA"/>
    <w:lvl w:ilvl="0" w:tplc="254C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0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6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2D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C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A3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C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6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A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2454F1"/>
    <w:multiLevelType w:val="hybridMultilevel"/>
    <w:tmpl w:val="D8C6BFA2"/>
    <w:lvl w:ilvl="0" w:tplc="2ADE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86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E4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6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A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C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0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2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EF779A"/>
    <w:multiLevelType w:val="hybridMultilevel"/>
    <w:tmpl w:val="22E4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46E"/>
    <w:multiLevelType w:val="hybridMultilevel"/>
    <w:tmpl w:val="8C2E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A4ABB"/>
    <w:multiLevelType w:val="hybridMultilevel"/>
    <w:tmpl w:val="5AC22298"/>
    <w:lvl w:ilvl="0" w:tplc="8626F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8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4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0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4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C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2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8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FE2D0D"/>
    <w:multiLevelType w:val="hybridMultilevel"/>
    <w:tmpl w:val="F886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F5D5C"/>
    <w:multiLevelType w:val="hybridMultilevel"/>
    <w:tmpl w:val="D758D4AC"/>
    <w:lvl w:ilvl="0" w:tplc="83AAB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C3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68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6B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2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C5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C7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ED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AF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FE2"/>
    <w:rsid w:val="000224B6"/>
    <w:rsid w:val="000D0FE2"/>
    <w:rsid w:val="00114625"/>
    <w:rsid w:val="00143E31"/>
    <w:rsid w:val="00162C8C"/>
    <w:rsid w:val="003336EB"/>
    <w:rsid w:val="003D2D2A"/>
    <w:rsid w:val="00440586"/>
    <w:rsid w:val="00467843"/>
    <w:rsid w:val="004821AC"/>
    <w:rsid w:val="005615C0"/>
    <w:rsid w:val="005646DB"/>
    <w:rsid w:val="00617392"/>
    <w:rsid w:val="00627FD3"/>
    <w:rsid w:val="00690A1F"/>
    <w:rsid w:val="007E5FF0"/>
    <w:rsid w:val="0080022C"/>
    <w:rsid w:val="00885F62"/>
    <w:rsid w:val="0094006C"/>
    <w:rsid w:val="00993945"/>
    <w:rsid w:val="00B80079"/>
    <w:rsid w:val="00BA5DDB"/>
    <w:rsid w:val="00DA1ADD"/>
    <w:rsid w:val="00DB7517"/>
    <w:rsid w:val="00DE2C2A"/>
    <w:rsid w:val="00DE45C3"/>
    <w:rsid w:val="00E226FA"/>
    <w:rsid w:val="00E3154E"/>
    <w:rsid w:val="00E63822"/>
    <w:rsid w:val="00E71871"/>
    <w:rsid w:val="00F42612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46E1B507"/>
  <w15:docId w15:val="{E5F6E8B4-846E-4785-8364-E2DE299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82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E6382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3822"/>
    <w:pPr>
      <w:ind w:left="720"/>
      <w:contextualSpacing/>
    </w:pPr>
    <w:rPr>
      <w:lang w:eastAsia="en-US"/>
    </w:rPr>
  </w:style>
  <w:style w:type="table" w:customStyle="1" w:styleId="1">
    <w:name w:val="Сетка таблицы1"/>
    <w:basedOn w:val="a1"/>
    <w:next w:val="a6"/>
    <w:uiPriority w:val="59"/>
    <w:rsid w:val="000D0F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D0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F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27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179E-2"/>
          <c:y val="0.12729190101237375"/>
          <c:w val="0.8263996427529896"/>
          <c:h val="0.501079240094988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опросе участвовало -135 учащихся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B71B-4EDD-A985-8BE5D737DA3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Записаны в библиотеке</c:v>
                </c:pt>
                <c:pt idx="1">
                  <c:v>Не записаны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1B-4EDD-A985-8BE5D737D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4220544"/>
        <c:axId val="144353536"/>
        <c:axId val="0"/>
      </c:bar3DChart>
      <c:catAx>
        <c:axId val="14422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353536"/>
        <c:crosses val="autoZero"/>
        <c:auto val="1"/>
        <c:lblAlgn val="ctr"/>
        <c:lblOffset val="100"/>
        <c:noMultiLvlLbl val="0"/>
      </c:catAx>
      <c:valAx>
        <c:axId val="1443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220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145E-2"/>
          <c:y val="0.12729190101237375"/>
          <c:w val="0.8263996427529896"/>
          <c:h val="0.501079240094988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опросе участвовало - 148 учащихся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810B-4B3F-9D5D-90E654D9DB6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Записаны в библиотеке</c:v>
                </c:pt>
                <c:pt idx="1">
                  <c:v>Не записаны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0B-4B3F-9D5D-90E654D9D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9320064"/>
        <c:axId val="149321600"/>
        <c:axId val="0"/>
      </c:bar3DChart>
      <c:catAx>
        <c:axId val="1493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9321600"/>
        <c:crosses val="autoZero"/>
        <c:auto val="1"/>
        <c:lblAlgn val="ctr"/>
        <c:lblOffset val="100"/>
        <c:noMultiLvlLbl val="0"/>
      </c:catAx>
      <c:valAx>
        <c:axId val="14932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320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916448700928877"/>
          <c:y val="0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 ЧТЕНИЯ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0A2F-4093-9162-8DDDF78FC3F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ЧИТАЮ ДЛЯ УЧЕБЫ</c:v>
                </c:pt>
                <c:pt idx="1">
                  <c:v>ЧИТАЮ ДЛЯ РАСШИРЕНИЯ КРУГОЗОРА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2F-4093-9162-8DDDF78FC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8140416"/>
        <c:axId val="108141952"/>
        <c:axId val="0"/>
      </c:bar3DChart>
      <c:catAx>
        <c:axId val="10814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141952"/>
        <c:crosses val="autoZero"/>
        <c:auto val="1"/>
        <c:lblAlgn val="ctr"/>
        <c:lblOffset val="100"/>
        <c:noMultiLvlLbl val="0"/>
      </c:catAx>
      <c:valAx>
        <c:axId val="10814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140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845252619926911"/>
          <c:y val="0.1206203331418725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 ЧТЕНИЯ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6E5D-4319-9887-933CF0B0E48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ЧИТАЮ ДЛЯ УЧЕБЫ</c:v>
                </c:pt>
                <c:pt idx="1">
                  <c:v>ЧИТАЮ ДЛЯ РАСШИРЕНИЯ КРУГОЗОРА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5D-4319-9887-933CF0B0E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8154880"/>
        <c:axId val="108156416"/>
        <c:axId val="0"/>
      </c:bar3DChart>
      <c:catAx>
        <c:axId val="108154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156416"/>
        <c:crosses val="autoZero"/>
        <c:auto val="1"/>
        <c:lblAlgn val="ctr"/>
        <c:lblOffset val="100"/>
        <c:noMultiLvlLbl val="0"/>
      </c:catAx>
      <c:valAx>
        <c:axId val="1081564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815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чтение книг делает людей лучше?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10DD-4A5D-B23B-D46AC5C3393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 ЗНАЮ СКОРЕЕ ВСЕГО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DD-4A5D-B23B-D46AC5C33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9665664"/>
        <c:axId val="149667200"/>
        <c:axId val="148639232"/>
      </c:bar3DChart>
      <c:catAx>
        <c:axId val="14966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667200"/>
        <c:crosses val="autoZero"/>
        <c:auto val="1"/>
        <c:lblAlgn val="ctr"/>
        <c:lblOffset val="100"/>
        <c:noMultiLvlLbl val="0"/>
      </c:catAx>
      <c:valAx>
        <c:axId val="149667200"/>
        <c:scaling>
          <c:orientation val="minMax"/>
          <c:max val="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49665664"/>
        <c:crosses val="autoZero"/>
        <c:crossBetween val="between"/>
        <c:majorUnit val="100"/>
      </c:valAx>
      <c:serAx>
        <c:axId val="148639232"/>
        <c:scaling>
          <c:orientation val="minMax"/>
        </c:scaling>
        <c:delete val="1"/>
        <c:axPos val="b"/>
        <c:majorTickMark val="out"/>
        <c:minorTickMark val="none"/>
        <c:tickLblPos val="nextTo"/>
        <c:crossAx val="149667200"/>
        <c:crosses val="autoZero"/>
      </c:ser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чтение книг делает людей лучше?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21F3-4BA0-8D10-14D5A99A06A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 ЗНАЮ СКОРЕЕ ВСЕГО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F3-4BA0-8D10-14D5A99A0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9628032"/>
        <c:axId val="149629568"/>
        <c:axId val="148642880"/>
      </c:bar3DChart>
      <c:catAx>
        <c:axId val="14962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629568"/>
        <c:crosses val="autoZero"/>
        <c:auto val="1"/>
        <c:lblAlgn val="ctr"/>
        <c:lblOffset val="100"/>
        <c:noMultiLvlLbl val="0"/>
      </c:catAx>
      <c:valAx>
        <c:axId val="14962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28032"/>
        <c:crosses val="autoZero"/>
        <c:crossBetween val="between"/>
      </c:valAx>
      <c:serAx>
        <c:axId val="148642880"/>
        <c:scaling>
          <c:orientation val="minMax"/>
        </c:scaling>
        <c:delete val="1"/>
        <c:axPos val="b"/>
        <c:majorTickMark val="out"/>
        <c:minorTickMark val="none"/>
        <c:tickLblPos val="nextTo"/>
        <c:crossAx val="14962956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КНИГИ ЛЮБИШЬ ЧИТАТЬ?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СКАЗКИ</c:v>
                </c:pt>
                <c:pt idx="1">
                  <c:v>ПРИКЛЮЧЕНИЕ</c:v>
                </c:pt>
                <c:pt idx="2">
                  <c:v>КНИГИ О ЖИВОТНЫХ</c:v>
                </c:pt>
                <c:pt idx="3">
                  <c:v>ЭНЦИКЛОПЕДИИ</c:v>
                </c:pt>
                <c:pt idx="4">
                  <c:v>РАССКАЗЫ</c:v>
                </c:pt>
                <c:pt idx="5">
                  <c:v>ПРО КОМПЬЮТЕРНЫЕ ИГРЫ</c:v>
                </c:pt>
                <c:pt idx="6">
                  <c:v>КОМИКСЫ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20</c:v>
                </c:pt>
                <c:pt idx="2">
                  <c:v>21</c:v>
                </c:pt>
                <c:pt idx="3">
                  <c:v>20</c:v>
                </c:pt>
                <c:pt idx="4">
                  <c:v>22</c:v>
                </c:pt>
                <c:pt idx="5">
                  <c:v>39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D-41A4-B1C2-BDEC30571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4869120"/>
        <c:axId val="155341952"/>
        <c:axId val="0"/>
      </c:bar3DChart>
      <c:catAx>
        <c:axId val="154869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341952"/>
        <c:crosses val="autoZero"/>
        <c:auto val="1"/>
        <c:lblAlgn val="ctr"/>
        <c:lblOffset val="100"/>
        <c:noMultiLvlLbl val="0"/>
      </c:catAx>
      <c:valAx>
        <c:axId val="15534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869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layout>
        <c:manualLayout>
          <c:xMode val="edge"/>
          <c:yMode val="edge"/>
          <c:x val="0.18191073573430491"/>
          <c:y val="0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97428075727881"/>
          <c:y val="6.717805642031438E-2"/>
          <c:w val="0.85102571924272175"/>
          <c:h val="0.495008434173935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КНИГИ ЛЮБИШЬ ЧИТАТЬ?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СКАЗКИ</c:v>
                </c:pt>
                <c:pt idx="1">
                  <c:v>ПРИКЛЮЧЕНИЕ</c:v>
                </c:pt>
                <c:pt idx="2">
                  <c:v>КНИГИ О ЖИВОТНЫХ</c:v>
                </c:pt>
                <c:pt idx="3">
                  <c:v>ЭНЦИКЛОПЕДИИ</c:v>
                </c:pt>
                <c:pt idx="4">
                  <c:v>РАССКАЗЫ</c:v>
                </c:pt>
                <c:pt idx="5">
                  <c:v>ПРО КОМПЬЮТЕРНЫЕ ИГРЫ</c:v>
                </c:pt>
                <c:pt idx="6">
                  <c:v>УЖАСЫ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7</c:v>
                </c:pt>
                <c:pt idx="2">
                  <c:v>21</c:v>
                </c:pt>
                <c:pt idx="3">
                  <c:v>20</c:v>
                </c:pt>
                <c:pt idx="4">
                  <c:v>26</c:v>
                </c:pt>
                <c:pt idx="5">
                  <c:v>21</c:v>
                </c:pt>
                <c:pt idx="6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7D-4720-8B70-BF6561BC6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4923776"/>
        <c:axId val="154925312"/>
        <c:axId val="0"/>
      </c:bar3DChart>
      <c:catAx>
        <c:axId val="15492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925312"/>
        <c:crosses val="autoZero"/>
        <c:auto val="1"/>
        <c:lblAlgn val="ctr"/>
        <c:lblOffset val="100"/>
        <c:noMultiLvlLbl val="0"/>
      </c:catAx>
      <c:valAx>
        <c:axId val="15492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92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4ED548-701B-43CA-A795-A40B2A6E41A5}" type="doc">
      <dgm:prSet loTypeId="urn:microsoft.com/office/officeart/2005/8/layout/radial5" loCatId="relationship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7BA5D2E-9CEE-4D26-9423-468D108100BD}">
      <dgm:prSet phldrT="[Текст]" custT="1"/>
      <dgm:spPr/>
      <dgm:t>
        <a:bodyPr/>
        <a:lstStyle/>
        <a:p>
          <a:r>
            <a:rPr lang="ru-RU" sz="1200" b="1" dirty="0">
              <a:latin typeface="Times New Roman" pitchFamily="18" charset="0"/>
              <a:cs typeface="Times New Roman" pitchFamily="18" charset="0"/>
            </a:rPr>
            <a:t>Кадровое обеспечение</a:t>
          </a:r>
        </a:p>
      </dgm:t>
    </dgm:pt>
    <dgm:pt modelId="{E69DE59C-8F8F-49C9-BDAF-8485996264E1}" type="parTrans" cxnId="{752B738F-853F-43A6-95DC-75BF29B4FCA1}">
      <dgm:prSet/>
      <dgm:spPr/>
      <dgm:t>
        <a:bodyPr/>
        <a:lstStyle/>
        <a:p>
          <a:endParaRPr lang="ru-RU"/>
        </a:p>
      </dgm:t>
    </dgm:pt>
    <dgm:pt modelId="{9CF255C7-29E5-4820-A881-D73EB289DF70}" type="sibTrans" cxnId="{752B738F-853F-43A6-95DC-75BF29B4FCA1}">
      <dgm:prSet/>
      <dgm:spPr/>
      <dgm:t>
        <a:bodyPr/>
        <a:lstStyle/>
        <a:p>
          <a:endParaRPr lang="ru-RU"/>
        </a:p>
      </dgm:t>
    </dgm:pt>
    <dgm:pt modelId="{56B84ED7-71CF-4E0F-8DEC-8A9199F9E4FB}">
      <dgm:prSet phldrT="[Текст]" custT="1"/>
      <dgm:spPr/>
      <dgm:t>
        <a:bodyPr/>
        <a:lstStyle/>
        <a:p>
          <a:r>
            <a:rPr lang="ru-RU" sz="1100" b="1" dirty="0">
              <a:latin typeface="Times New Roman" pitchFamily="18" charset="0"/>
              <a:cs typeface="Times New Roman" pitchFamily="18" charset="0"/>
            </a:rPr>
            <a:t>МО </a:t>
          </a:r>
          <a:r>
            <a:rPr lang="ru-RU" sz="1100" b="1" dirty="0" err="1">
              <a:latin typeface="Times New Roman" pitchFamily="18" charset="0"/>
              <a:cs typeface="Times New Roman" pitchFamily="18" charset="0"/>
            </a:rPr>
            <a:t>русоведов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12CE689D-9A95-4D01-8B87-3CDC36AF6A40}" type="parTrans" cxnId="{BA9FCF11-6CD4-4E23-9528-341F5203A618}">
      <dgm:prSet/>
      <dgm:spPr/>
      <dgm:t>
        <a:bodyPr/>
        <a:lstStyle/>
        <a:p>
          <a:endParaRPr lang="ru-RU"/>
        </a:p>
      </dgm:t>
    </dgm:pt>
    <dgm:pt modelId="{FF17919A-ED0A-4A6C-9D70-FCEBA96AE1C3}" type="sibTrans" cxnId="{BA9FCF11-6CD4-4E23-9528-341F5203A618}">
      <dgm:prSet/>
      <dgm:spPr/>
      <dgm:t>
        <a:bodyPr/>
        <a:lstStyle/>
        <a:p>
          <a:endParaRPr lang="ru-RU"/>
        </a:p>
      </dgm:t>
    </dgm:pt>
    <dgm:pt modelId="{F4E05FBB-0296-430A-8BBB-864FBB3AAEDC}">
      <dgm:prSet phldrT="[Текст]" custT="1"/>
      <dgm:spPr/>
      <dgm:t>
        <a:bodyPr/>
        <a:lstStyle/>
        <a:p>
          <a:r>
            <a:rPr lang="ru-RU" sz="1200" b="1" dirty="0">
              <a:latin typeface="Times New Roman" pitchFamily="18" charset="0"/>
              <a:cs typeface="Times New Roman" pitchFamily="18" charset="0"/>
            </a:rPr>
            <a:t>Школьная библиотека</a:t>
          </a:r>
        </a:p>
      </dgm:t>
    </dgm:pt>
    <dgm:pt modelId="{7EA6FB1F-16CE-4599-932E-1BF869265705}" type="parTrans" cxnId="{DD3B7EDD-D584-4BA9-A044-4FD9430B86E0}">
      <dgm:prSet/>
      <dgm:spPr/>
      <dgm:t>
        <a:bodyPr/>
        <a:lstStyle/>
        <a:p>
          <a:endParaRPr lang="ru-RU"/>
        </a:p>
      </dgm:t>
    </dgm:pt>
    <dgm:pt modelId="{803D9145-25FB-4F28-88A8-BAC0EDABB458}" type="sibTrans" cxnId="{DD3B7EDD-D584-4BA9-A044-4FD9430B86E0}">
      <dgm:prSet/>
      <dgm:spPr/>
      <dgm:t>
        <a:bodyPr/>
        <a:lstStyle/>
        <a:p>
          <a:endParaRPr lang="ru-RU"/>
        </a:p>
      </dgm:t>
    </dgm:pt>
    <dgm:pt modelId="{18880F22-07DA-4600-A0B3-9D29B3115C51}">
      <dgm:prSet custT="1"/>
      <dgm:spPr/>
      <dgm:t>
        <a:bodyPr/>
        <a:lstStyle/>
        <a:p>
          <a:r>
            <a:rPr lang="ru-RU" sz="1200" b="1" dirty="0">
              <a:latin typeface="Times New Roman" pitchFamily="18" charset="0"/>
              <a:cs typeface="Times New Roman" pitchFamily="18" charset="0"/>
            </a:rPr>
            <a:t>МО </a:t>
          </a:r>
          <a:r>
            <a:rPr lang="ru-RU" sz="1200" b="1" dirty="0" err="1">
              <a:latin typeface="Times New Roman" pitchFamily="18" charset="0"/>
              <a:cs typeface="Times New Roman" pitchFamily="18" charset="0"/>
            </a:rPr>
            <a:t>якутоведов</a:t>
          </a:r>
          <a:endParaRPr lang="ru-RU" sz="1200" b="1" dirty="0">
            <a:latin typeface="Times New Roman" pitchFamily="18" charset="0"/>
            <a:cs typeface="Times New Roman" pitchFamily="18" charset="0"/>
          </a:endParaRPr>
        </a:p>
      </dgm:t>
    </dgm:pt>
    <dgm:pt modelId="{31282461-C5CA-4248-AB42-AA790CC1B0DA}" type="parTrans" cxnId="{4B46CB62-5C5B-43A1-85F6-5751D68C66F8}">
      <dgm:prSet/>
      <dgm:spPr/>
      <dgm:t>
        <a:bodyPr/>
        <a:lstStyle/>
        <a:p>
          <a:endParaRPr lang="ru-RU"/>
        </a:p>
      </dgm:t>
    </dgm:pt>
    <dgm:pt modelId="{C7D51941-3F95-4F07-9A04-91D7271E862B}" type="sibTrans" cxnId="{4B46CB62-5C5B-43A1-85F6-5751D68C66F8}">
      <dgm:prSet/>
      <dgm:spPr/>
      <dgm:t>
        <a:bodyPr/>
        <a:lstStyle/>
        <a:p>
          <a:endParaRPr lang="ru-RU"/>
        </a:p>
      </dgm:t>
    </dgm:pt>
    <dgm:pt modelId="{75AA79AC-D365-465B-9277-8A07ED624905}">
      <dgm:prSet custT="1"/>
      <dgm:spPr/>
      <dgm:t>
        <a:bodyPr/>
        <a:lstStyle/>
        <a:p>
          <a:r>
            <a:rPr lang="ru-RU" sz="1200" b="1" dirty="0">
              <a:latin typeface="Times New Roman" pitchFamily="18" charset="0"/>
              <a:cs typeface="Times New Roman" pitchFamily="18" charset="0"/>
            </a:rPr>
            <a:t>МО учителей начальных классов</a:t>
          </a:r>
        </a:p>
      </dgm:t>
    </dgm:pt>
    <dgm:pt modelId="{62D38ABC-7069-4976-B13C-97CB6F2E15C8}" type="sibTrans" cxnId="{259021A0-4BCF-40D2-BF33-C57D07E08A9A}">
      <dgm:prSet/>
      <dgm:spPr/>
      <dgm:t>
        <a:bodyPr/>
        <a:lstStyle/>
        <a:p>
          <a:endParaRPr lang="ru-RU"/>
        </a:p>
      </dgm:t>
    </dgm:pt>
    <dgm:pt modelId="{1784CDAC-A9CB-486E-BFB5-FDE3F3906C05}" type="parTrans" cxnId="{259021A0-4BCF-40D2-BF33-C57D07E08A9A}">
      <dgm:prSet/>
      <dgm:spPr/>
      <dgm:t>
        <a:bodyPr/>
        <a:lstStyle/>
        <a:p>
          <a:endParaRPr lang="ru-RU"/>
        </a:p>
      </dgm:t>
    </dgm:pt>
    <dgm:pt modelId="{33DC5375-BD37-4CDE-BDF9-FB1A361D4A32}">
      <dgm:prSet custT="1"/>
      <dgm:spPr/>
      <dgm:t>
        <a:bodyPr/>
        <a:lstStyle/>
        <a:p>
          <a:r>
            <a:rPr lang="ru-RU" sz="1200" b="1" dirty="0">
              <a:latin typeface="Times New Roman" pitchFamily="18" charset="0"/>
              <a:cs typeface="Times New Roman" pitchFamily="18" charset="0"/>
            </a:rPr>
            <a:t>МО дошкольных учреждений</a:t>
          </a:r>
        </a:p>
      </dgm:t>
    </dgm:pt>
    <dgm:pt modelId="{DDE30615-FD9C-484B-90E6-75FC12F31041}" type="parTrans" cxnId="{1DBD7E6F-F4D1-4FFC-86A9-9C0E9160C76B}">
      <dgm:prSet/>
      <dgm:spPr/>
      <dgm:t>
        <a:bodyPr/>
        <a:lstStyle/>
        <a:p>
          <a:endParaRPr lang="ru-RU"/>
        </a:p>
      </dgm:t>
    </dgm:pt>
    <dgm:pt modelId="{3FC36F7F-AC3C-433C-974A-8CB793034921}" type="sibTrans" cxnId="{1DBD7E6F-F4D1-4FFC-86A9-9C0E9160C76B}">
      <dgm:prSet/>
      <dgm:spPr/>
      <dgm:t>
        <a:bodyPr/>
        <a:lstStyle/>
        <a:p>
          <a:endParaRPr lang="ru-RU"/>
        </a:p>
      </dgm:t>
    </dgm:pt>
    <dgm:pt modelId="{1D6FBCE9-C106-42EE-B63B-02939B9138B6}" type="pres">
      <dgm:prSet presAssocID="{334ED548-701B-43CA-A795-A40B2A6E41A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016565E-2AEB-4ADE-ADED-CD1461A9E544}" type="pres">
      <dgm:prSet presAssocID="{97BA5D2E-9CEE-4D26-9423-468D108100BD}" presName="centerShape" presStyleLbl="node0" presStyleIdx="0" presStyleCnt="1" custScaleX="139470" custScaleY="131615"/>
      <dgm:spPr/>
    </dgm:pt>
    <dgm:pt modelId="{F45C4E7A-2B6F-41EE-9254-A48E250399D8}" type="pres">
      <dgm:prSet presAssocID="{12CE689D-9A95-4D01-8B87-3CDC36AF6A40}" presName="parTrans" presStyleLbl="sibTrans2D1" presStyleIdx="0" presStyleCnt="5"/>
      <dgm:spPr/>
    </dgm:pt>
    <dgm:pt modelId="{EDDDCF61-B5FB-4EA3-8015-5AC6400F62F6}" type="pres">
      <dgm:prSet presAssocID="{12CE689D-9A95-4D01-8B87-3CDC36AF6A40}" presName="connectorText" presStyleLbl="sibTrans2D1" presStyleIdx="0" presStyleCnt="5"/>
      <dgm:spPr/>
    </dgm:pt>
    <dgm:pt modelId="{AB1A06BC-AE41-4A8F-94DB-304327F7D233}" type="pres">
      <dgm:prSet presAssocID="{56B84ED7-71CF-4E0F-8DEC-8A9199F9E4FB}" presName="node" presStyleLbl="node1" presStyleIdx="0" presStyleCnt="5" custScaleX="133889" custScaleY="118405" custRadScaleRad="117132" custRadScaleInc="196297">
        <dgm:presLayoutVars>
          <dgm:bulletEnabled val="1"/>
        </dgm:presLayoutVars>
      </dgm:prSet>
      <dgm:spPr/>
    </dgm:pt>
    <dgm:pt modelId="{2DF295A0-8F1C-4F5F-9333-4FA88255D099}" type="pres">
      <dgm:prSet presAssocID="{7EA6FB1F-16CE-4599-932E-1BF869265705}" presName="parTrans" presStyleLbl="sibTrans2D1" presStyleIdx="1" presStyleCnt="5"/>
      <dgm:spPr/>
    </dgm:pt>
    <dgm:pt modelId="{AFCDCE9A-73CF-4D89-934B-987D40A6A6B6}" type="pres">
      <dgm:prSet presAssocID="{7EA6FB1F-16CE-4599-932E-1BF869265705}" presName="connectorText" presStyleLbl="sibTrans2D1" presStyleIdx="1" presStyleCnt="5"/>
      <dgm:spPr/>
    </dgm:pt>
    <dgm:pt modelId="{BD0BE4F8-F261-4978-BC02-6FF1D426C8EB}" type="pres">
      <dgm:prSet presAssocID="{F4E05FBB-0296-430A-8BBB-864FBB3AAEDC}" presName="node" presStyleLbl="node1" presStyleIdx="1" presStyleCnt="5" custScaleX="140880" custScaleY="93744" custRadScaleRad="92613" custRadScaleInc="-207623">
        <dgm:presLayoutVars>
          <dgm:bulletEnabled val="1"/>
        </dgm:presLayoutVars>
      </dgm:prSet>
      <dgm:spPr/>
    </dgm:pt>
    <dgm:pt modelId="{8893B855-FDCA-4DC3-904D-ACC678C275BE}" type="pres">
      <dgm:prSet presAssocID="{1784CDAC-A9CB-486E-BFB5-FDE3F3906C05}" presName="parTrans" presStyleLbl="sibTrans2D1" presStyleIdx="2" presStyleCnt="5"/>
      <dgm:spPr/>
    </dgm:pt>
    <dgm:pt modelId="{060A4650-EA04-462E-A8DB-AA0BF1BD5C3F}" type="pres">
      <dgm:prSet presAssocID="{1784CDAC-A9CB-486E-BFB5-FDE3F3906C05}" presName="connectorText" presStyleLbl="sibTrans2D1" presStyleIdx="2" presStyleCnt="5"/>
      <dgm:spPr/>
    </dgm:pt>
    <dgm:pt modelId="{B1F72878-C904-4217-8DC1-411E9AE434D0}" type="pres">
      <dgm:prSet presAssocID="{75AA79AC-D365-465B-9277-8A07ED624905}" presName="node" presStyleLbl="node1" presStyleIdx="2" presStyleCnt="5" custScaleX="140200" custScaleY="118560" custRadScaleRad="103592" custRadScaleInc="-8130">
        <dgm:presLayoutVars>
          <dgm:bulletEnabled val="1"/>
        </dgm:presLayoutVars>
      </dgm:prSet>
      <dgm:spPr/>
    </dgm:pt>
    <dgm:pt modelId="{766B558B-289A-47A6-A070-081488DD9FD3}" type="pres">
      <dgm:prSet presAssocID="{31282461-C5CA-4248-AB42-AA790CC1B0DA}" presName="parTrans" presStyleLbl="sibTrans2D1" presStyleIdx="3" presStyleCnt="5"/>
      <dgm:spPr/>
    </dgm:pt>
    <dgm:pt modelId="{3D45CDB5-AF17-468D-BA86-9A6D5CA91D0C}" type="pres">
      <dgm:prSet presAssocID="{31282461-C5CA-4248-AB42-AA790CC1B0DA}" presName="connectorText" presStyleLbl="sibTrans2D1" presStyleIdx="3" presStyleCnt="5"/>
      <dgm:spPr/>
    </dgm:pt>
    <dgm:pt modelId="{31E2A951-0015-4523-BC8A-878D84E1EFF7}" type="pres">
      <dgm:prSet presAssocID="{18880F22-07DA-4600-A0B3-9D29B3115C51}" presName="node" presStyleLbl="node1" presStyleIdx="3" presStyleCnt="5" custScaleX="144745" custScaleY="115559" custRadScaleRad="118666" custRadScaleInc="-1436">
        <dgm:presLayoutVars>
          <dgm:bulletEnabled val="1"/>
        </dgm:presLayoutVars>
      </dgm:prSet>
      <dgm:spPr/>
    </dgm:pt>
    <dgm:pt modelId="{A042A9B3-2168-469A-88EF-7ADF3D8C2535}" type="pres">
      <dgm:prSet presAssocID="{DDE30615-FD9C-484B-90E6-75FC12F31041}" presName="parTrans" presStyleLbl="sibTrans2D1" presStyleIdx="4" presStyleCnt="5"/>
      <dgm:spPr/>
    </dgm:pt>
    <dgm:pt modelId="{18851012-6A36-43B0-A21D-841CA1F87D2F}" type="pres">
      <dgm:prSet presAssocID="{DDE30615-FD9C-484B-90E6-75FC12F31041}" presName="connectorText" presStyleLbl="sibTrans2D1" presStyleIdx="4" presStyleCnt="5"/>
      <dgm:spPr/>
    </dgm:pt>
    <dgm:pt modelId="{5BD080E5-5149-402A-B8D4-DD70FB1C815F}" type="pres">
      <dgm:prSet presAssocID="{33DC5375-BD37-4CDE-BDF9-FB1A361D4A32}" presName="node" presStyleLbl="node1" presStyleIdx="4" presStyleCnt="5" custScaleX="184009" custScaleY="127355" custRadScaleRad="126667" custRadScaleInc="7718">
        <dgm:presLayoutVars>
          <dgm:bulletEnabled val="1"/>
        </dgm:presLayoutVars>
      </dgm:prSet>
      <dgm:spPr/>
    </dgm:pt>
  </dgm:ptLst>
  <dgm:cxnLst>
    <dgm:cxn modelId="{BA9FCF11-6CD4-4E23-9528-341F5203A618}" srcId="{97BA5D2E-9CEE-4D26-9423-468D108100BD}" destId="{56B84ED7-71CF-4E0F-8DEC-8A9199F9E4FB}" srcOrd="0" destOrd="0" parTransId="{12CE689D-9A95-4D01-8B87-3CDC36AF6A40}" sibTransId="{FF17919A-ED0A-4A6C-9D70-FCEBA96AE1C3}"/>
    <dgm:cxn modelId="{BA14E529-0188-433F-AD1E-1C12A1ED5B39}" type="presOf" srcId="{31282461-C5CA-4248-AB42-AA790CC1B0DA}" destId="{766B558B-289A-47A6-A070-081488DD9FD3}" srcOrd="0" destOrd="0" presId="urn:microsoft.com/office/officeart/2005/8/layout/radial5"/>
    <dgm:cxn modelId="{C13FA738-7C8E-4DE8-8626-B15C37707D5B}" type="presOf" srcId="{1784CDAC-A9CB-486E-BFB5-FDE3F3906C05}" destId="{060A4650-EA04-462E-A8DB-AA0BF1BD5C3F}" srcOrd="1" destOrd="0" presId="urn:microsoft.com/office/officeart/2005/8/layout/radial5"/>
    <dgm:cxn modelId="{B623CA62-D651-43F0-82CF-62A3C594811A}" type="presOf" srcId="{75AA79AC-D365-465B-9277-8A07ED624905}" destId="{B1F72878-C904-4217-8DC1-411E9AE434D0}" srcOrd="0" destOrd="0" presId="urn:microsoft.com/office/officeart/2005/8/layout/radial5"/>
    <dgm:cxn modelId="{4B46CB62-5C5B-43A1-85F6-5751D68C66F8}" srcId="{97BA5D2E-9CEE-4D26-9423-468D108100BD}" destId="{18880F22-07DA-4600-A0B3-9D29B3115C51}" srcOrd="3" destOrd="0" parTransId="{31282461-C5CA-4248-AB42-AA790CC1B0DA}" sibTransId="{C7D51941-3F95-4F07-9A04-91D7271E862B}"/>
    <dgm:cxn modelId="{3CB84E4F-E1EF-4700-83D2-A2F53A6F84DB}" type="presOf" srcId="{DDE30615-FD9C-484B-90E6-75FC12F31041}" destId="{18851012-6A36-43B0-A21D-841CA1F87D2F}" srcOrd="1" destOrd="0" presId="urn:microsoft.com/office/officeart/2005/8/layout/radial5"/>
    <dgm:cxn modelId="{1DBD7E6F-F4D1-4FFC-86A9-9C0E9160C76B}" srcId="{97BA5D2E-9CEE-4D26-9423-468D108100BD}" destId="{33DC5375-BD37-4CDE-BDF9-FB1A361D4A32}" srcOrd="4" destOrd="0" parTransId="{DDE30615-FD9C-484B-90E6-75FC12F31041}" sibTransId="{3FC36F7F-AC3C-433C-974A-8CB793034921}"/>
    <dgm:cxn modelId="{63C6D555-CE72-433E-918A-1E893FADD16B}" type="presOf" srcId="{56B84ED7-71CF-4E0F-8DEC-8A9199F9E4FB}" destId="{AB1A06BC-AE41-4A8F-94DB-304327F7D233}" srcOrd="0" destOrd="0" presId="urn:microsoft.com/office/officeart/2005/8/layout/radial5"/>
    <dgm:cxn modelId="{B879AF5A-2C58-4975-942B-A2CC6835E8A3}" type="presOf" srcId="{1784CDAC-A9CB-486E-BFB5-FDE3F3906C05}" destId="{8893B855-FDCA-4DC3-904D-ACC678C275BE}" srcOrd="0" destOrd="0" presId="urn:microsoft.com/office/officeart/2005/8/layout/radial5"/>
    <dgm:cxn modelId="{4855107D-2836-4380-909F-D7B14D90555F}" type="presOf" srcId="{12CE689D-9A95-4D01-8B87-3CDC36AF6A40}" destId="{F45C4E7A-2B6F-41EE-9254-A48E250399D8}" srcOrd="0" destOrd="0" presId="urn:microsoft.com/office/officeart/2005/8/layout/radial5"/>
    <dgm:cxn modelId="{281E7383-731B-45AA-B6BD-1B92C7880B64}" type="presOf" srcId="{12CE689D-9A95-4D01-8B87-3CDC36AF6A40}" destId="{EDDDCF61-B5FB-4EA3-8015-5AC6400F62F6}" srcOrd="1" destOrd="0" presId="urn:microsoft.com/office/officeart/2005/8/layout/radial5"/>
    <dgm:cxn modelId="{752B738F-853F-43A6-95DC-75BF29B4FCA1}" srcId="{334ED548-701B-43CA-A795-A40B2A6E41A5}" destId="{97BA5D2E-9CEE-4D26-9423-468D108100BD}" srcOrd="0" destOrd="0" parTransId="{E69DE59C-8F8F-49C9-BDAF-8485996264E1}" sibTransId="{9CF255C7-29E5-4820-A881-D73EB289DF70}"/>
    <dgm:cxn modelId="{4DA8D39B-A4B6-4C89-9716-EF81AD19889C}" type="presOf" srcId="{7EA6FB1F-16CE-4599-932E-1BF869265705}" destId="{2DF295A0-8F1C-4F5F-9333-4FA88255D099}" srcOrd="0" destOrd="0" presId="urn:microsoft.com/office/officeart/2005/8/layout/radial5"/>
    <dgm:cxn modelId="{259021A0-4BCF-40D2-BF33-C57D07E08A9A}" srcId="{97BA5D2E-9CEE-4D26-9423-468D108100BD}" destId="{75AA79AC-D365-465B-9277-8A07ED624905}" srcOrd="2" destOrd="0" parTransId="{1784CDAC-A9CB-486E-BFB5-FDE3F3906C05}" sibTransId="{62D38ABC-7069-4976-B13C-97CB6F2E15C8}"/>
    <dgm:cxn modelId="{6067E6B0-2B04-4989-8780-4BE5A0917C99}" type="presOf" srcId="{F4E05FBB-0296-430A-8BBB-864FBB3AAEDC}" destId="{BD0BE4F8-F261-4978-BC02-6FF1D426C8EB}" srcOrd="0" destOrd="0" presId="urn:microsoft.com/office/officeart/2005/8/layout/radial5"/>
    <dgm:cxn modelId="{650288C5-F9EE-4C95-8049-6FF30C8A53A1}" type="presOf" srcId="{7EA6FB1F-16CE-4599-932E-1BF869265705}" destId="{AFCDCE9A-73CF-4D89-934B-987D40A6A6B6}" srcOrd="1" destOrd="0" presId="urn:microsoft.com/office/officeart/2005/8/layout/radial5"/>
    <dgm:cxn modelId="{EB7E73C9-4E63-4675-8C38-EC41BDC175B4}" type="presOf" srcId="{33DC5375-BD37-4CDE-BDF9-FB1A361D4A32}" destId="{5BD080E5-5149-402A-B8D4-DD70FB1C815F}" srcOrd="0" destOrd="0" presId="urn:microsoft.com/office/officeart/2005/8/layout/radial5"/>
    <dgm:cxn modelId="{0E8FF8C9-3542-4EBF-992B-77F5DAC8A5B0}" type="presOf" srcId="{334ED548-701B-43CA-A795-A40B2A6E41A5}" destId="{1D6FBCE9-C106-42EE-B63B-02939B9138B6}" srcOrd="0" destOrd="0" presId="urn:microsoft.com/office/officeart/2005/8/layout/radial5"/>
    <dgm:cxn modelId="{975F52D3-0D90-4587-BADF-43F578024214}" type="presOf" srcId="{31282461-C5CA-4248-AB42-AA790CC1B0DA}" destId="{3D45CDB5-AF17-468D-BA86-9A6D5CA91D0C}" srcOrd="1" destOrd="0" presId="urn:microsoft.com/office/officeart/2005/8/layout/radial5"/>
    <dgm:cxn modelId="{0CDCC5DB-4C53-489F-B384-04F04F65272C}" type="presOf" srcId="{97BA5D2E-9CEE-4D26-9423-468D108100BD}" destId="{8016565E-2AEB-4ADE-ADED-CD1461A9E544}" srcOrd="0" destOrd="0" presId="urn:microsoft.com/office/officeart/2005/8/layout/radial5"/>
    <dgm:cxn modelId="{DD3B7EDD-D584-4BA9-A044-4FD9430B86E0}" srcId="{97BA5D2E-9CEE-4D26-9423-468D108100BD}" destId="{F4E05FBB-0296-430A-8BBB-864FBB3AAEDC}" srcOrd="1" destOrd="0" parTransId="{7EA6FB1F-16CE-4599-932E-1BF869265705}" sibTransId="{803D9145-25FB-4F28-88A8-BAC0EDABB458}"/>
    <dgm:cxn modelId="{091F70E1-1FF7-4B49-A13D-080BCDB06831}" type="presOf" srcId="{DDE30615-FD9C-484B-90E6-75FC12F31041}" destId="{A042A9B3-2168-469A-88EF-7ADF3D8C2535}" srcOrd="0" destOrd="0" presId="urn:microsoft.com/office/officeart/2005/8/layout/radial5"/>
    <dgm:cxn modelId="{114CF9EF-61D0-4165-9488-B7786CF78BB5}" type="presOf" srcId="{18880F22-07DA-4600-A0B3-9D29B3115C51}" destId="{31E2A951-0015-4523-BC8A-878D84E1EFF7}" srcOrd="0" destOrd="0" presId="urn:microsoft.com/office/officeart/2005/8/layout/radial5"/>
    <dgm:cxn modelId="{243AE583-03E4-4A9E-8248-18A9305620A1}" type="presParOf" srcId="{1D6FBCE9-C106-42EE-B63B-02939B9138B6}" destId="{8016565E-2AEB-4ADE-ADED-CD1461A9E544}" srcOrd="0" destOrd="0" presId="urn:microsoft.com/office/officeart/2005/8/layout/radial5"/>
    <dgm:cxn modelId="{7D628C88-C160-409C-87CD-F8B6A23AA70B}" type="presParOf" srcId="{1D6FBCE9-C106-42EE-B63B-02939B9138B6}" destId="{F45C4E7A-2B6F-41EE-9254-A48E250399D8}" srcOrd="1" destOrd="0" presId="urn:microsoft.com/office/officeart/2005/8/layout/radial5"/>
    <dgm:cxn modelId="{A156A9BC-C07D-4490-8846-28B6DAA7A271}" type="presParOf" srcId="{F45C4E7A-2B6F-41EE-9254-A48E250399D8}" destId="{EDDDCF61-B5FB-4EA3-8015-5AC6400F62F6}" srcOrd="0" destOrd="0" presId="urn:microsoft.com/office/officeart/2005/8/layout/radial5"/>
    <dgm:cxn modelId="{ACA5CF42-91EA-4175-B0B1-D6314CE46199}" type="presParOf" srcId="{1D6FBCE9-C106-42EE-B63B-02939B9138B6}" destId="{AB1A06BC-AE41-4A8F-94DB-304327F7D233}" srcOrd="2" destOrd="0" presId="urn:microsoft.com/office/officeart/2005/8/layout/radial5"/>
    <dgm:cxn modelId="{9150E8E8-C1F9-4F95-860D-E3208E82F5DB}" type="presParOf" srcId="{1D6FBCE9-C106-42EE-B63B-02939B9138B6}" destId="{2DF295A0-8F1C-4F5F-9333-4FA88255D099}" srcOrd="3" destOrd="0" presId="urn:microsoft.com/office/officeart/2005/8/layout/radial5"/>
    <dgm:cxn modelId="{B8EA8033-720B-4601-AD39-604C97CDD386}" type="presParOf" srcId="{2DF295A0-8F1C-4F5F-9333-4FA88255D099}" destId="{AFCDCE9A-73CF-4D89-934B-987D40A6A6B6}" srcOrd="0" destOrd="0" presId="urn:microsoft.com/office/officeart/2005/8/layout/radial5"/>
    <dgm:cxn modelId="{906786CE-493F-4247-A239-8A9336C7750F}" type="presParOf" srcId="{1D6FBCE9-C106-42EE-B63B-02939B9138B6}" destId="{BD0BE4F8-F261-4978-BC02-6FF1D426C8EB}" srcOrd="4" destOrd="0" presId="urn:microsoft.com/office/officeart/2005/8/layout/radial5"/>
    <dgm:cxn modelId="{331B4B59-FF38-44C9-82BE-8DDFEA44EF19}" type="presParOf" srcId="{1D6FBCE9-C106-42EE-B63B-02939B9138B6}" destId="{8893B855-FDCA-4DC3-904D-ACC678C275BE}" srcOrd="5" destOrd="0" presId="urn:microsoft.com/office/officeart/2005/8/layout/radial5"/>
    <dgm:cxn modelId="{A4FD895C-CC9F-4F2E-BC73-6362E727DC5B}" type="presParOf" srcId="{8893B855-FDCA-4DC3-904D-ACC678C275BE}" destId="{060A4650-EA04-462E-A8DB-AA0BF1BD5C3F}" srcOrd="0" destOrd="0" presId="urn:microsoft.com/office/officeart/2005/8/layout/radial5"/>
    <dgm:cxn modelId="{93F2C69E-3F93-4BB1-A6FB-EB10B4E4C331}" type="presParOf" srcId="{1D6FBCE9-C106-42EE-B63B-02939B9138B6}" destId="{B1F72878-C904-4217-8DC1-411E9AE434D0}" srcOrd="6" destOrd="0" presId="urn:microsoft.com/office/officeart/2005/8/layout/radial5"/>
    <dgm:cxn modelId="{D77A8900-07F6-40F2-BC10-5B4C30004ACC}" type="presParOf" srcId="{1D6FBCE9-C106-42EE-B63B-02939B9138B6}" destId="{766B558B-289A-47A6-A070-081488DD9FD3}" srcOrd="7" destOrd="0" presId="urn:microsoft.com/office/officeart/2005/8/layout/radial5"/>
    <dgm:cxn modelId="{139474BD-BD14-4C07-97B0-BD64EE1D0A68}" type="presParOf" srcId="{766B558B-289A-47A6-A070-081488DD9FD3}" destId="{3D45CDB5-AF17-468D-BA86-9A6D5CA91D0C}" srcOrd="0" destOrd="0" presId="urn:microsoft.com/office/officeart/2005/8/layout/radial5"/>
    <dgm:cxn modelId="{CFA6D67A-C64D-483A-9D4C-3362A4923F68}" type="presParOf" srcId="{1D6FBCE9-C106-42EE-B63B-02939B9138B6}" destId="{31E2A951-0015-4523-BC8A-878D84E1EFF7}" srcOrd="8" destOrd="0" presId="urn:microsoft.com/office/officeart/2005/8/layout/radial5"/>
    <dgm:cxn modelId="{EE0183C0-0EF7-430B-956E-E3BA2DDF36BE}" type="presParOf" srcId="{1D6FBCE9-C106-42EE-B63B-02939B9138B6}" destId="{A042A9B3-2168-469A-88EF-7ADF3D8C2535}" srcOrd="9" destOrd="0" presId="urn:microsoft.com/office/officeart/2005/8/layout/radial5"/>
    <dgm:cxn modelId="{2B0BCFF1-E5A6-42A0-B7C4-C001074D6D42}" type="presParOf" srcId="{A042A9B3-2168-469A-88EF-7ADF3D8C2535}" destId="{18851012-6A36-43B0-A21D-841CA1F87D2F}" srcOrd="0" destOrd="0" presId="urn:microsoft.com/office/officeart/2005/8/layout/radial5"/>
    <dgm:cxn modelId="{59D43A27-721D-470F-875C-789243771A9F}" type="presParOf" srcId="{1D6FBCE9-C106-42EE-B63B-02939B9138B6}" destId="{5BD080E5-5149-402A-B8D4-DD70FB1C815F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F19D5E-C646-454F-B9BE-C39054378EC8}" type="doc">
      <dgm:prSet loTypeId="urn:microsoft.com/office/officeart/2005/8/layout/radial5" loCatId="cycle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8746C42-EF6B-4895-957D-95A19162218E}">
      <dgm:prSet phldrT="[Текст]" custT="1"/>
      <dgm:spPr/>
      <dgm:t>
        <a:bodyPr/>
        <a:lstStyle/>
        <a:p>
          <a:r>
            <a:rPr lang="ru-RU" sz="1100" b="1" dirty="0">
              <a:latin typeface="Times New Roman" pitchFamily="18" charset="0"/>
              <a:cs typeface="Times New Roman" pitchFamily="18" charset="0"/>
            </a:rPr>
            <a:t>ФОРМЫ И МЕТОДЫ ВНЕДРЕНИЯ КОНЦЕПЦИИ ПОДДЕРЖКИ И </a:t>
          </a:r>
          <a:r>
            <a:rPr lang="ru-RU" sz="1100" b="1" u="sng" dirty="0">
              <a:latin typeface="Times New Roman" pitchFamily="18" charset="0"/>
              <a:cs typeface="Times New Roman" pitchFamily="18" charset="0"/>
            </a:rPr>
            <a:t>РАЗВИТИЯ ЧТЕНИЯ</a:t>
          </a:r>
          <a:endParaRPr lang="ru-RU" sz="1100" dirty="0"/>
        </a:p>
      </dgm:t>
    </dgm:pt>
    <dgm:pt modelId="{27F8EE2C-6730-490D-93D2-D9925EDF2498}" type="parTrans" cxnId="{CCBCC0A1-8F0A-4C00-BA51-FE0DACEA0486}">
      <dgm:prSet/>
      <dgm:spPr/>
      <dgm:t>
        <a:bodyPr/>
        <a:lstStyle/>
        <a:p>
          <a:endParaRPr lang="ru-RU"/>
        </a:p>
      </dgm:t>
    </dgm:pt>
    <dgm:pt modelId="{AFD2B4F1-538E-49D4-A257-E4B4F11FAA82}" type="sibTrans" cxnId="{CCBCC0A1-8F0A-4C00-BA51-FE0DACEA0486}">
      <dgm:prSet/>
      <dgm:spPr/>
      <dgm:t>
        <a:bodyPr/>
        <a:lstStyle/>
        <a:p>
          <a:endParaRPr lang="ru-RU"/>
        </a:p>
      </dgm:t>
    </dgm:pt>
    <dgm:pt modelId="{7A0315CD-AC7F-4FC9-8298-19660DE43E38}">
      <dgm:prSet phldrT="[Текст]" custT="1"/>
      <dgm:spPr/>
      <dgm:t>
        <a:bodyPr/>
        <a:lstStyle/>
        <a:p>
          <a:r>
            <a:rPr lang="ru-RU" sz="1400" b="1" u="none" dirty="0">
              <a:latin typeface="Times New Roman" pitchFamily="18" charset="0"/>
              <a:cs typeface="Times New Roman" pitchFamily="18" charset="0"/>
            </a:rPr>
            <a:t>Часы чтения </a:t>
          </a:r>
        </a:p>
      </dgm:t>
    </dgm:pt>
    <dgm:pt modelId="{1C9A9C4E-DA82-452F-91AE-53CF238F7CD6}" type="parTrans" cxnId="{FBDB058D-4E1A-4686-9061-8FC52A83A125}">
      <dgm:prSet/>
      <dgm:spPr/>
      <dgm:t>
        <a:bodyPr/>
        <a:lstStyle/>
        <a:p>
          <a:endParaRPr lang="ru-RU"/>
        </a:p>
      </dgm:t>
    </dgm:pt>
    <dgm:pt modelId="{F285EDC5-8F19-4836-991E-B8EC943BD8CB}" type="sibTrans" cxnId="{FBDB058D-4E1A-4686-9061-8FC52A83A125}">
      <dgm:prSet/>
      <dgm:spPr/>
      <dgm:t>
        <a:bodyPr/>
        <a:lstStyle/>
        <a:p>
          <a:endParaRPr lang="ru-RU"/>
        </a:p>
      </dgm:t>
    </dgm:pt>
    <dgm:pt modelId="{FB75D099-8BF1-4318-AA2E-8DA8002D7A2A}">
      <dgm:prSet phldrT="[Текст]" custT="1"/>
      <dgm:spPr/>
      <dgm:t>
        <a:bodyPr/>
        <a:lstStyle/>
        <a:p>
          <a:r>
            <a:rPr lang="ru-RU" sz="1100" b="1" u="sng" dirty="0">
              <a:latin typeface="Times New Roman" pitchFamily="18" charset="0"/>
              <a:cs typeface="Times New Roman" pitchFamily="18" charset="0"/>
            </a:rPr>
            <a:t>Зачетные уроки. </a:t>
          </a:r>
          <a:r>
            <a:rPr lang="ru-RU" sz="1100" b="1" dirty="0">
              <a:latin typeface="Times New Roman" pitchFamily="18" charset="0"/>
              <a:cs typeface="Times New Roman" pitchFamily="18" charset="0"/>
            </a:rPr>
            <a:t>(Зачетная система контроля  чтения)</a:t>
          </a:r>
          <a:endParaRPr lang="ru-RU" sz="1100" dirty="0"/>
        </a:p>
      </dgm:t>
    </dgm:pt>
    <dgm:pt modelId="{ECE6AF90-0D1B-4BD0-8417-56E37829F4C1}" type="parTrans" cxnId="{4C49B65F-1891-4204-B4C8-B3DC443A5494}">
      <dgm:prSet/>
      <dgm:spPr/>
      <dgm:t>
        <a:bodyPr/>
        <a:lstStyle/>
        <a:p>
          <a:endParaRPr lang="ru-RU"/>
        </a:p>
      </dgm:t>
    </dgm:pt>
    <dgm:pt modelId="{70DCDA69-730C-42CA-9292-390825381E77}" type="sibTrans" cxnId="{4C49B65F-1891-4204-B4C8-B3DC443A5494}">
      <dgm:prSet/>
      <dgm:spPr/>
      <dgm:t>
        <a:bodyPr/>
        <a:lstStyle/>
        <a:p>
          <a:endParaRPr lang="ru-RU"/>
        </a:p>
      </dgm:t>
    </dgm:pt>
    <dgm:pt modelId="{C17A9CF1-627E-4F73-98EF-BA27191D86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 u="sng" dirty="0">
              <a:latin typeface="Times New Roman" pitchFamily="18" charset="0"/>
              <a:cs typeface="Times New Roman" pitchFamily="18" charset="0"/>
            </a:rPr>
            <a:t>Дополнительные индивидуальные читательские маршруты для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 u="sng" dirty="0">
              <a:latin typeface="Times New Roman" pitchFamily="18" charset="0"/>
              <a:cs typeface="Times New Roman" pitchFamily="18" charset="0"/>
            </a:rPr>
            <a:t>отдельных учеников</a:t>
          </a:r>
          <a:endParaRPr lang="en-US" sz="1000" b="1" u="sng" dirty="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 b="1" u="sng" dirty="0">
              <a:latin typeface="Times New Roman" pitchFamily="18" charset="0"/>
              <a:cs typeface="Times New Roman" pitchFamily="18" charset="0"/>
            </a:rPr>
            <a:t>(</a:t>
          </a:r>
          <a:r>
            <a:rPr lang="ru-RU" sz="1000" b="1" u="sng" dirty="0">
              <a:latin typeface="Times New Roman" pitchFamily="18" charset="0"/>
              <a:cs typeface="Times New Roman" pitchFamily="18" charset="0"/>
            </a:rPr>
            <a:t>слабоуспевающие</a:t>
          </a:r>
          <a:r>
            <a:rPr lang="ru-RU" sz="1600" b="1" u="sng" dirty="0">
              <a:latin typeface="Times New Roman" pitchFamily="18" charset="0"/>
              <a:cs typeface="Times New Roman" pitchFamily="18" charset="0"/>
            </a:rPr>
            <a:t>) </a:t>
          </a:r>
          <a:endParaRPr lang="ru-RU" sz="1600" dirty="0"/>
        </a:p>
      </dgm:t>
    </dgm:pt>
    <dgm:pt modelId="{1ED04208-F39A-465F-AB37-9806666758FD}" type="parTrans" cxnId="{797D6273-E20E-44F2-BDFF-B18DCA46049C}">
      <dgm:prSet/>
      <dgm:spPr/>
      <dgm:t>
        <a:bodyPr/>
        <a:lstStyle/>
        <a:p>
          <a:endParaRPr lang="ru-RU"/>
        </a:p>
      </dgm:t>
    </dgm:pt>
    <dgm:pt modelId="{AD4F785D-3966-4FDE-938F-3D16203714A8}" type="sibTrans" cxnId="{797D6273-E20E-44F2-BDFF-B18DCA46049C}">
      <dgm:prSet/>
      <dgm:spPr/>
      <dgm:t>
        <a:bodyPr/>
        <a:lstStyle/>
        <a:p>
          <a:endParaRPr lang="ru-RU"/>
        </a:p>
      </dgm:t>
    </dgm:pt>
    <dgm:pt modelId="{41943C57-44C5-4D95-B59E-7A5D5E1FAE6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 u="sng" dirty="0">
              <a:latin typeface="Times New Roman" pitchFamily="18" charset="0"/>
              <a:cs typeface="Times New Roman" pitchFamily="18" charset="0"/>
            </a:rPr>
            <a:t>Внеурочные и выездные мероприятия (викторины,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 u="sng" dirty="0">
              <a:latin typeface="Times New Roman" pitchFamily="18" charset="0"/>
              <a:cs typeface="Times New Roman" pitchFamily="18" charset="0"/>
            </a:rPr>
            <a:t> игры)</a:t>
          </a:r>
          <a:r>
            <a:rPr lang="ru-RU" sz="1100" b="1" dirty="0">
              <a:latin typeface="Times New Roman" pitchFamily="18" charset="0"/>
              <a:cs typeface="Times New Roman" pitchFamily="18" charset="0"/>
            </a:rPr>
            <a:t> </a:t>
          </a:r>
          <a:endParaRPr lang="ru-RU" sz="1100" dirty="0"/>
        </a:p>
      </dgm:t>
    </dgm:pt>
    <dgm:pt modelId="{7AF112E6-87F5-499C-A332-79FC457CEDFC}" type="parTrans" cxnId="{610B4466-8799-497A-A717-80659C0CA931}">
      <dgm:prSet/>
      <dgm:spPr/>
      <dgm:t>
        <a:bodyPr/>
        <a:lstStyle/>
        <a:p>
          <a:endParaRPr lang="ru-RU"/>
        </a:p>
      </dgm:t>
    </dgm:pt>
    <dgm:pt modelId="{CA3FF633-C8CD-4556-82F4-FD68292F464E}" type="sibTrans" cxnId="{610B4466-8799-497A-A717-80659C0CA931}">
      <dgm:prSet/>
      <dgm:spPr/>
      <dgm:t>
        <a:bodyPr/>
        <a:lstStyle/>
        <a:p>
          <a:endParaRPr lang="ru-RU"/>
        </a:p>
      </dgm:t>
    </dgm:pt>
    <dgm:pt modelId="{DAAD2214-E8DC-46A1-A1BB-8173CD8F7FCD}">
      <dgm:prSet phldrT="[Текст]"/>
      <dgm:spPr/>
      <dgm:t>
        <a:bodyPr/>
        <a:lstStyle/>
        <a:p>
          <a:endParaRPr lang="ru-RU" dirty="0"/>
        </a:p>
      </dgm:t>
    </dgm:pt>
    <dgm:pt modelId="{A0E3A736-DFD0-494C-A50D-0259D769D32C}" type="parTrans" cxnId="{FF4CB3DD-AC0C-4E9A-91AD-A27AD35606A3}">
      <dgm:prSet/>
      <dgm:spPr/>
      <dgm:t>
        <a:bodyPr/>
        <a:lstStyle/>
        <a:p>
          <a:endParaRPr lang="ru-RU"/>
        </a:p>
      </dgm:t>
    </dgm:pt>
    <dgm:pt modelId="{B7410EE1-CF8B-470A-9378-34BAEB3A7298}" type="sibTrans" cxnId="{FF4CB3DD-AC0C-4E9A-91AD-A27AD35606A3}">
      <dgm:prSet/>
      <dgm:spPr/>
      <dgm:t>
        <a:bodyPr/>
        <a:lstStyle/>
        <a:p>
          <a:endParaRPr lang="ru-RU"/>
        </a:p>
      </dgm:t>
    </dgm:pt>
    <dgm:pt modelId="{2D7A9C2E-920E-4718-85FD-E49249B15338}">
      <dgm:prSet phldrT="[Текст]" custT="1"/>
      <dgm:spPr/>
      <dgm:t>
        <a:bodyPr/>
        <a:lstStyle/>
        <a:p>
          <a:r>
            <a:rPr lang="ru-RU" sz="1400" dirty="0">
              <a:latin typeface="Times New Roman" pitchFamily="18" charset="0"/>
              <a:cs typeface="Times New Roman" pitchFamily="18" charset="0"/>
            </a:rPr>
            <a:t>Школа для родителей</a:t>
          </a:r>
        </a:p>
      </dgm:t>
    </dgm:pt>
    <dgm:pt modelId="{92E211CF-03DF-4657-BE2D-D2D5EBF5FB39}" type="parTrans" cxnId="{57B9EA4C-B18A-4FB6-8F0D-95555C61137D}">
      <dgm:prSet/>
      <dgm:spPr/>
      <dgm:t>
        <a:bodyPr/>
        <a:lstStyle/>
        <a:p>
          <a:endParaRPr lang="ru-RU"/>
        </a:p>
      </dgm:t>
    </dgm:pt>
    <dgm:pt modelId="{87B2A74B-35FC-43C4-8122-687BE676B9CB}" type="sibTrans" cxnId="{57B9EA4C-B18A-4FB6-8F0D-95555C61137D}">
      <dgm:prSet/>
      <dgm:spPr/>
      <dgm:t>
        <a:bodyPr/>
        <a:lstStyle/>
        <a:p>
          <a:endParaRPr lang="ru-RU"/>
        </a:p>
      </dgm:t>
    </dgm:pt>
    <dgm:pt modelId="{9525B619-3B67-4601-8F26-240BA055349D}" type="pres">
      <dgm:prSet presAssocID="{C9F19D5E-C646-454F-B9BE-C39054378EC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C2D89E2-8BDD-4BCB-9BF0-2456BBA626F0}" type="pres">
      <dgm:prSet presAssocID="{28746C42-EF6B-4895-957D-95A19162218E}" presName="centerShape" presStyleLbl="node0" presStyleIdx="0" presStyleCnt="1" custScaleX="155541" custScaleY="159197"/>
      <dgm:spPr/>
    </dgm:pt>
    <dgm:pt modelId="{941C1E84-99B5-47DD-A34B-F0907787F9A7}" type="pres">
      <dgm:prSet presAssocID="{1C9A9C4E-DA82-452F-91AE-53CF238F7CD6}" presName="parTrans" presStyleLbl="sibTrans2D1" presStyleIdx="0" presStyleCnt="5"/>
      <dgm:spPr/>
    </dgm:pt>
    <dgm:pt modelId="{02C21C93-A246-4704-AFBC-23D4B79F638C}" type="pres">
      <dgm:prSet presAssocID="{1C9A9C4E-DA82-452F-91AE-53CF238F7CD6}" presName="connectorText" presStyleLbl="sibTrans2D1" presStyleIdx="0" presStyleCnt="5"/>
      <dgm:spPr/>
    </dgm:pt>
    <dgm:pt modelId="{9F74B31F-A844-4CC3-AAF8-FA193EE10927}" type="pres">
      <dgm:prSet presAssocID="{7A0315CD-AC7F-4FC9-8298-19660DE43E38}" presName="node" presStyleLbl="node1" presStyleIdx="0" presStyleCnt="5" custScaleX="124846" custRadScaleRad="103528" custRadScaleInc="-3402">
        <dgm:presLayoutVars>
          <dgm:bulletEnabled val="1"/>
        </dgm:presLayoutVars>
      </dgm:prSet>
      <dgm:spPr/>
    </dgm:pt>
    <dgm:pt modelId="{FE004C4C-EE7D-4545-9C68-81AC1B281B85}" type="pres">
      <dgm:prSet presAssocID="{ECE6AF90-0D1B-4BD0-8417-56E37829F4C1}" presName="parTrans" presStyleLbl="sibTrans2D1" presStyleIdx="1" presStyleCnt="5"/>
      <dgm:spPr/>
    </dgm:pt>
    <dgm:pt modelId="{C24BD496-7155-4631-85CB-8230C98DE06C}" type="pres">
      <dgm:prSet presAssocID="{ECE6AF90-0D1B-4BD0-8417-56E37829F4C1}" presName="connectorText" presStyleLbl="sibTrans2D1" presStyleIdx="1" presStyleCnt="5"/>
      <dgm:spPr/>
    </dgm:pt>
    <dgm:pt modelId="{AB3736F5-E3DF-4738-BE7F-2EBDFF30C808}" type="pres">
      <dgm:prSet presAssocID="{FB75D099-8BF1-4318-AA2E-8DA8002D7A2A}" presName="node" presStyleLbl="node1" presStyleIdx="1" presStyleCnt="5" custScaleX="135956" custScaleY="122456" custRadScaleRad="124582" custRadScaleInc="-1246">
        <dgm:presLayoutVars>
          <dgm:bulletEnabled val="1"/>
        </dgm:presLayoutVars>
      </dgm:prSet>
      <dgm:spPr/>
    </dgm:pt>
    <dgm:pt modelId="{5B9990DA-33BB-4086-9A05-CC92B620A669}" type="pres">
      <dgm:prSet presAssocID="{1ED04208-F39A-465F-AB37-9806666758FD}" presName="parTrans" presStyleLbl="sibTrans2D1" presStyleIdx="2" presStyleCnt="5"/>
      <dgm:spPr/>
    </dgm:pt>
    <dgm:pt modelId="{8CAEEC2F-5D47-4913-9839-2D2350FC1DA9}" type="pres">
      <dgm:prSet presAssocID="{1ED04208-F39A-465F-AB37-9806666758FD}" presName="connectorText" presStyleLbl="sibTrans2D1" presStyleIdx="2" presStyleCnt="5"/>
      <dgm:spPr/>
    </dgm:pt>
    <dgm:pt modelId="{3CE70A28-717F-4874-AED7-CDEDC92FD025}" type="pres">
      <dgm:prSet presAssocID="{C17A9CF1-627E-4F73-98EF-BA27191D861B}" presName="node" presStyleLbl="node1" presStyleIdx="2" presStyleCnt="5" custScaleX="178730" custScaleY="123022" custRadScaleRad="127978" custRadScaleInc="-56213">
        <dgm:presLayoutVars>
          <dgm:bulletEnabled val="1"/>
        </dgm:presLayoutVars>
      </dgm:prSet>
      <dgm:spPr/>
    </dgm:pt>
    <dgm:pt modelId="{0AD4437E-E7BF-49DE-85AE-478EF565BC9E}" type="pres">
      <dgm:prSet presAssocID="{7AF112E6-87F5-499C-A332-79FC457CEDFC}" presName="parTrans" presStyleLbl="sibTrans2D1" presStyleIdx="3" presStyleCnt="5"/>
      <dgm:spPr/>
    </dgm:pt>
    <dgm:pt modelId="{B3DCDBFA-267C-4AD0-A1B6-1DDDF4D9DA66}" type="pres">
      <dgm:prSet presAssocID="{7AF112E6-87F5-499C-A332-79FC457CEDFC}" presName="connectorText" presStyleLbl="sibTrans2D1" presStyleIdx="3" presStyleCnt="5"/>
      <dgm:spPr/>
    </dgm:pt>
    <dgm:pt modelId="{70288377-C180-4EDA-AC64-73A28330DECC}" type="pres">
      <dgm:prSet presAssocID="{41943C57-44C5-4D95-B59E-7A5D5E1FAE61}" presName="node" presStyleLbl="node1" presStyleIdx="3" presStyleCnt="5" custScaleX="131171" custScaleY="115200" custRadScaleRad="118143" custRadScaleInc="200369">
        <dgm:presLayoutVars>
          <dgm:bulletEnabled val="1"/>
        </dgm:presLayoutVars>
      </dgm:prSet>
      <dgm:spPr/>
    </dgm:pt>
    <dgm:pt modelId="{7E4FBD96-2411-443E-AD13-A2CC6ED4165E}" type="pres">
      <dgm:prSet presAssocID="{92E211CF-03DF-4657-BE2D-D2D5EBF5FB39}" presName="parTrans" presStyleLbl="sibTrans2D1" presStyleIdx="4" presStyleCnt="5"/>
      <dgm:spPr/>
    </dgm:pt>
    <dgm:pt modelId="{1ED4802A-4EA9-4F5F-BE67-420D6AC6F00A}" type="pres">
      <dgm:prSet presAssocID="{92E211CF-03DF-4657-BE2D-D2D5EBF5FB39}" presName="connectorText" presStyleLbl="sibTrans2D1" presStyleIdx="4" presStyleCnt="5"/>
      <dgm:spPr/>
    </dgm:pt>
    <dgm:pt modelId="{A8AFD031-2D25-4CC4-8936-79759EB036B9}" type="pres">
      <dgm:prSet presAssocID="{2D7A9C2E-920E-4718-85FD-E49249B15338}" presName="node" presStyleLbl="node1" presStyleIdx="4" presStyleCnt="5" custScaleX="119563" custRadScaleRad="122199" custRadScaleInc="-150512">
        <dgm:presLayoutVars>
          <dgm:bulletEnabled val="1"/>
        </dgm:presLayoutVars>
      </dgm:prSet>
      <dgm:spPr/>
    </dgm:pt>
  </dgm:ptLst>
  <dgm:cxnLst>
    <dgm:cxn modelId="{9DE01607-8CF5-4E35-A157-F58952EA4649}" type="presOf" srcId="{C17A9CF1-627E-4F73-98EF-BA27191D861B}" destId="{3CE70A28-717F-4874-AED7-CDEDC92FD025}" srcOrd="0" destOrd="0" presId="urn:microsoft.com/office/officeart/2005/8/layout/radial5"/>
    <dgm:cxn modelId="{883C8D0E-4F0D-4404-B5D9-44DF67555F08}" type="presOf" srcId="{92E211CF-03DF-4657-BE2D-D2D5EBF5FB39}" destId="{7E4FBD96-2411-443E-AD13-A2CC6ED4165E}" srcOrd="0" destOrd="0" presId="urn:microsoft.com/office/officeart/2005/8/layout/radial5"/>
    <dgm:cxn modelId="{C0D85A28-2DB5-461D-8A7D-34747B7C8943}" type="presOf" srcId="{C9F19D5E-C646-454F-B9BE-C39054378EC8}" destId="{9525B619-3B67-4601-8F26-240BA055349D}" srcOrd="0" destOrd="0" presId="urn:microsoft.com/office/officeart/2005/8/layout/radial5"/>
    <dgm:cxn modelId="{FC40743C-14BF-4B9C-A9FC-4E60624B39BA}" type="presOf" srcId="{92E211CF-03DF-4657-BE2D-D2D5EBF5FB39}" destId="{1ED4802A-4EA9-4F5F-BE67-420D6AC6F00A}" srcOrd="1" destOrd="0" presId="urn:microsoft.com/office/officeart/2005/8/layout/radial5"/>
    <dgm:cxn modelId="{4C49B65F-1891-4204-B4C8-B3DC443A5494}" srcId="{28746C42-EF6B-4895-957D-95A19162218E}" destId="{FB75D099-8BF1-4318-AA2E-8DA8002D7A2A}" srcOrd="1" destOrd="0" parTransId="{ECE6AF90-0D1B-4BD0-8417-56E37829F4C1}" sibTransId="{70DCDA69-730C-42CA-9292-390825381E77}"/>
    <dgm:cxn modelId="{610B4466-8799-497A-A717-80659C0CA931}" srcId="{28746C42-EF6B-4895-957D-95A19162218E}" destId="{41943C57-44C5-4D95-B59E-7A5D5E1FAE61}" srcOrd="3" destOrd="0" parTransId="{7AF112E6-87F5-499C-A332-79FC457CEDFC}" sibTransId="{CA3FF633-C8CD-4556-82F4-FD68292F464E}"/>
    <dgm:cxn modelId="{57B9EA4C-B18A-4FB6-8F0D-95555C61137D}" srcId="{28746C42-EF6B-4895-957D-95A19162218E}" destId="{2D7A9C2E-920E-4718-85FD-E49249B15338}" srcOrd="4" destOrd="0" parTransId="{92E211CF-03DF-4657-BE2D-D2D5EBF5FB39}" sibTransId="{87B2A74B-35FC-43C4-8122-687BE676B9CB}"/>
    <dgm:cxn modelId="{83A17472-F0A8-40B1-90B1-E2CBAE3CA0A1}" type="presOf" srcId="{ECE6AF90-0D1B-4BD0-8417-56E37829F4C1}" destId="{C24BD496-7155-4631-85CB-8230C98DE06C}" srcOrd="1" destOrd="0" presId="urn:microsoft.com/office/officeart/2005/8/layout/radial5"/>
    <dgm:cxn modelId="{797D6273-E20E-44F2-BDFF-B18DCA46049C}" srcId="{28746C42-EF6B-4895-957D-95A19162218E}" destId="{C17A9CF1-627E-4F73-98EF-BA27191D861B}" srcOrd="2" destOrd="0" parTransId="{1ED04208-F39A-465F-AB37-9806666758FD}" sibTransId="{AD4F785D-3966-4FDE-938F-3D16203714A8}"/>
    <dgm:cxn modelId="{70DDE053-2735-4A12-BD21-430B2A72DA5A}" type="presOf" srcId="{7A0315CD-AC7F-4FC9-8298-19660DE43E38}" destId="{9F74B31F-A844-4CC3-AAF8-FA193EE10927}" srcOrd="0" destOrd="0" presId="urn:microsoft.com/office/officeart/2005/8/layout/radial5"/>
    <dgm:cxn modelId="{8C28CA75-2710-4054-8812-D3B2788A3911}" type="presOf" srcId="{FB75D099-8BF1-4318-AA2E-8DA8002D7A2A}" destId="{AB3736F5-E3DF-4738-BE7F-2EBDFF30C808}" srcOrd="0" destOrd="0" presId="urn:microsoft.com/office/officeart/2005/8/layout/radial5"/>
    <dgm:cxn modelId="{8E780C8A-35AF-4CFA-9794-D8F03805FAF2}" type="presOf" srcId="{1C9A9C4E-DA82-452F-91AE-53CF238F7CD6}" destId="{941C1E84-99B5-47DD-A34B-F0907787F9A7}" srcOrd="0" destOrd="0" presId="urn:microsoft.com/office/officeart/2005/8/layout/radial5"/>
    <dgm:cxn modelId="{FBDB058D-4E1A-4686-9061-8FC52A83A125}" srcId="{28746C42-EF6B-4895-957D-95A19162218E}" destId="{7A0315CD-AC7F-4FC9-8298-19660DE43E38}" srcOrd="0" destOrd="0" parTransId="{1C9A9C4E-DA82-452F-91AE-53CF238F7CD6}" sibTransId="{F285EDC5-8F19-4836-991E-B8EC943BD8CB}"/>
    <dgm:cxn modelId="{4EFB5090-CD92-4DB9-AF25-6ABC78DC1B60}" type="presOf" srcId="{1ED04208-F39A-465F-AB37-9806666758FD}" destId="{8CAEEC2F-5D47-4913-9839-2D2350FC1DA9}" srcOrd="1" destOrd="0" presId="urn:microsoft.com/office/officeart/2005/8/layout/radial5"/>
    <dgm:cxn modelId="{CCBCC0A1-8F0A-4C00-BA51-FE0DACEA0486}" srcId="{C9F19D5E-C646-454F-B9BE-C39054378EC8}" destId="{28746C42-EF6B-4895-957D-95A19162218E}" srcOrd="0" destOrd="0" parTransId="{27F8EE2C-6730-490D-93D2-D9925EDF2498}" sibTransId="{AFD2B4F1-538E-49D4-A257-E4B4F11FAA82}"/>
    <dgm:cxn modelId="{2163F2A1-A6DE-4E2F-9571-5D6074E32F86}" type="presOf" srcId="{41943C57-44C5-4D95-B59E-7A5D5E1FAE61}" destId="{70288377-C180-4EDA-AC64-73A28330DECC}" srcOrd="0" destOrd="0" presId="urn:microsoft.com/office/officeart/2005/8/layout/radial5"/>
    <dgm:cxn modelId="{ECF20BA2-FD6C-4E1A-A695-BDAD954DB926}" type="presOf" srcId="{2D7A9C2E-920E-4718-85FD-E49249B15338}" destId="{A8AFD031-2D25-4CC4-8936-79759EB036B9}" srcOrd="0" destOrd="0" presId="urn:microsoft.com/office/officeart/2005/8/layout/radial5"/>
    <dgm:cxn modelId="{7E9999AF-2C75-4DEC-AE90-619F34F297FC}" type="presOf" srcId="{7AF112E6-87F5-499C-A332-79FC457CEDFC}" destId="{0AD4437E-E7BF-49DE-85AE-478EF565BC9E}" srcOrd="0" destOrd="0" presId="urn:microsoft.com/office/officeart/2005/8/layout/radial5"/>
    <dgm:cxn modelId="{CE8AA0B1-C5FE-4FAA-96D5-37402F0BB008}" type="presOf" srcId="{1ED04208-F39A-465F-AB37-9806666758FD}" destId="{5B9990DA-33BB-4086-9A05-CC92B620A669}" srcOrd="0" destOrd="0" presId="urn:microsoft.com/office/officeart/2005/8/layout/radial5"/>
    <dgm:cxn modelId="{1D8B5CB7-D428-4B1C-8B31-FA8CAFAA5A14}" type="presOf" srcId="{7AF112E6-87F5-499C-A332-79FC457CEDFC}" destId="{B3DCDBFA-267C-4AD0-A1B6-1DDDF4D9DA66}" srcOrd="1" destOrd="0" presId="urn:microsoft.com/office/officeart/2005/8/layout/radial5"/>
    <dgm:cxn modelId="{BE46C0CB-158C-4522-957E-6F4A3FE5A9C4}" type="presOf" srcId="{ECE6AF90-0D1B-4BD0-8417-56E37829F4C1}" destId="{FE004C4C-EE7D-4545-9C68-81AC1B281B85}" srcOrd="0" destOrd="0" presId="urn:microsoft.com/office/officeart/2005/8/layout/radial5"/>
    <dgm:cxn modelId="{FF4CB3DD-AC0C-4E9A-91AD-A27AD35606A3}" srcId="{C9F19D5E-C646-454F-B9BE-C39054378EC8}" destId="{DAAD2214-E8DC-46A1-A1BB-8173CD8F7FCD}" srcOrd="1" destOrd="0" parTransId="{A0E3A736-DFD0-494C-A50D-0259D769D32C}" sibTransId="{B7410EE1-CF8B-470A-9378-34BAEB3A7298}"/>
    <dgm:cxn modelId="{E2F669DF-EC2E-4A45-8C1B-192F57DBDF5D}" type="presOf" srcId="{28746C42-EF6B-4895-957D-95A19162218E}" destId="{3C2D89E2-8BDD-4BCB-9BF0-2456BBA626F0}" srcOrd="0" destOrd="0" presId="urn:microsoft.com/office/officeart/2005/8/layout/radial5"/>
    <dgm:cxn modelId="{DBDCB1E4-4173-49B3-BA34-10AD69D3CCF3}" type="presOf" srcId="{1C9A9C4E-DA82-452F-91AE-53CF238F7CD6}" destId="{02C21C93-A246-4704-AFBC-23D4B79F638C}" srcOrd="1" destOrd="0" presId="urn:microsoft.com/office/officeart/2005/8/layout/radial5"/>
    <dgm:cxn modelId="{F546074D-F1A8-492E-A30E-5106DB128036}" type="presParOf" srcId="{9525B619-3B67-4601-8F26-240BA055349D}" destId="{3C2D89E2-8BDD-4BCB-9BF0-2456BBA626F0}" srcOrd="0" destOrd="0" presId="urn:microsoft.com/office/officeart/2005/8/layout/radial5"/>
    <dgm:cxn modelId="{064022FD-ADC9-46F3-B738-44BD82860E9E}" type="presParOf" srcId="{9525B619-3B67-4601-8F26-240BA055349D}" destId="{941C1E84-99B5-47DD-A34B-F0907787F9A7}" srcOrd="1" destOrd="0" presId="urn:microsoft.com/office/officeart/2005/8/layout/radial5"/>
    <dgm:cxn modelId="{37F15931-F699-44DB-B593-4FD22D63D116}" type="presParOf" srcId="{941C1E84-99B5-47DD-A34B-F0907787F9A7}" destId="{02C21C93-A246-4704-AFBC-23D4B79F638C}" srcOrd="0" destOrd="0" presId="urn:microsoft.com/office/officeart/2005/8/layout/radial5"/>
    <dgm:cxn modelId="{B034D372-1879-4B9A-923F-6E65256A4234}" type="presParOf" srcId="{9525B619-3B67-4601-8F26-240BA055349D}" destId="{9F74B31F-A844-4CC3-AAF8-FA193EE10927}" srcOrd="2" destOrd="0" presId="urn:microsoft.com/office/officeart/2005/8/layout/radial5"/>
    <dgm:cxn modelId="{DF5E4B1E-FDC8-48CA-A359-7E39C658B8B6}" type="presParOf" srcId="{9525B619-3B67-4601-8F26-240BA055349D}" destId="{FE004C4C-EE7D-4545-9C68-81AC1B281B85}" srcOrd="3" destOrd="0" presId="urn:microsoft.com/office/officeart/2005/8/layout/radial5"/>
    <dgm:cxn modelId="{1BF05FD6-958B-4650-A851-441FA6DA8288}" type="presParOf" srcId="{FE004C4C-EE7D-4545-9C68-81AC1B281B85}" destId="{C24BD496-7155-4631-85CB-8230C98DE06C}" srcOrd="0" destOrd="0" presId="urn:microsoft.com/office/officeart/2005/8/layout/radial5"/>
    <dgm:cxn modelId="{7311B09C-8DAB-4919-8673-A48D837D17BE}" type="presParOf" srcId="{9525B619-3B67-4601-8F26-240BA055349D}" destId="{AB3736F5-E3DF-4738-BE7F-2EBDFF30C808}" srcOrd="4" destOrd="0" presId="urn:microsoft.com/office/officeart/2005/8/layout/radial5"/>
    <dgm:cxn modelId="{871C37C5-1F29-4AA7-94ED-D00D59392D1B}" type="presParOf" srcId="{9525B619-3B67-4601-8F26-240BA055349D}" destId="{5B9990DA-33BB-4086-9A05-CC92B620A669}" srcOrd="5" destOrd="0" presId="urn:microsoft.com/office/officeart/2005/8/layout/radial5"/>
    <dgm:cxn modelId="{BBF3545D-37B2-408B-85F1-E6C4CBBCFB73}" type="presParOf" srcId="{5B9990DA-33BB-4086-9A05-CC92B620A669}" destId="{8CAEEC2F-5D47-4913-9839-2D2350FC1DA9}" srcOrd="0" destOrd="0" presId="urn:microsoft.com/office/officeart/2005/8/layout/radial5"/>
    <dgm:cxn modelId="{B60340F7-9E25-4556-BC2A-C4ACFF72F745}" type="presParOf" srcId="{9525B619-3B67-4601-8F26-240BA055349D}" destId="{3CE70A28-717F-4874-AED7-CDEDC92FD025}" srcOrd="6" destOrd="0" presId="urn:microsoft.com/office/officeart/2005/8/layout/radial5"/>
    <dgm:cxn modelId="{B0D3123D-1866-48A0-ACCD-3A9C0A158D66}" type="presParOf" srcId="{9525B619-3B67-4601-8F26-240BA055349D}" destId="{0AD4437E-E7BF-49DE-85AE-478EF565BC9E}" srcOrd="7" destOrd="0" presId="urn:microsoft.com/office/officeart/2005/8/layout/radial5"/>
    <dgm:cxn modelId="{2D2AF4E6-149E-4FAD-A90B-319B43C84237}" type="presParOf" srcId="{0AD4437E-E7BF-49DE-85AE-478EF565BC9E}" destId="{B3DCDBFA-267C-4AD0-A1B6-1DDDF4D9DA66}" srcOrd="0" destOrd="0" presId="urn:microsoft.com/office/officeart/2005/8/layout/radial5"/>
    <dgm:cxn modelId="{1679F715-F2D3-46CB-B97F-2BAF77726A07}" type="presParOf" srcId="{9525B619-3B67-4601-8F26-240BA055349D}" destId="{70288377-C180-4EDA-AC64-73A28330DECC}" srcOrd="8" destOrd="0" presId="urn:microsoft.com/office/officeart/2005/8/layout/radial5"/>
    <dgm:cxn modelId="{77914CE2-938C-400B-BA3D-7BB5F0243CA6}" type="presParOf" srcId="{9525B619-3B67-4601-8F26-240BA055349D}" destId="{7E4FBD96-2411-443E-AD13-A2CC6ED4165E}" srcOrd="9" destOrd="0" presId="urn:microsoft.com/office/officeart/2005/8/layout/radial5"/>
    <dgm:cxn modelId="{5D9DF892-EE43-4344-9840-BAB5A486FF62}" type="presParOf" srcId="{7E4FBD96-2411-443E-AD13-A2CC6ED4165E}" destId="{1ED4802A-4EA9-4F5F-BE67-420D6AC6F00A}" srcOrd="0" destOrd="0" presId="urn:microsoft.com/office/officeart/2005/8/layout/radial5"/>
    <dgm:cxn modelId="{3703F186-8EC9-4D47-A1C4-FDF55C45F1B7}" type="presParOf" srcId="{9525B619-3B67-4601-8F26-240BA055349D}" destId="{A8AFD031-2D25-4CC4-8936-79759EB036B9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5C8187-1C97-4DC2-90DA-3CF715D3638A}" type="doc">
      <dgm:prSet loTypeId="urn:microsoft.com/office/officeart/2005/8/layout/radial5" loCatId="cycle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24417A5-B253-4277-A7F8-A8F4AF437660}">
      <dgm:prSet phldrT="[Текст]" custT="1"/>
      <dgm:spPr/>
      <dgm:t>
        <a:bodyPr/>
        <a:lstStyle/>
        <a:p>
          <a:r>
            <a:rPr lang="ru-RU" sz="1050" dirty="0">
              <a:latin typeface="Arial Black" pitchFamily="34" charset="0"/>
            </a:rPr>
            <a:t>СОЦИАЛЬНЫЕ ПАРТНЕРЫ</a:t>
          </a:r>
          <a:endParaRPr lang="ru-RU" sz="1400" dirty="0">
            <a:latin typeface="Arial Black" pitchFamily="34" charset="0"/>
          </a:endParaRPr>
        </a:p>
      </dgm:t>
    </dgm:pt>
    <dgm:pt modelId="{C706ACFF-3667-4C67-825B-06DA4145B185}" type="parTrans" cxnId="{59EB5DF6-E33A-4E2E-97DC-E28F084F4FB6}">
      <dgm:prSet/>
      <dgm:spPr/>
      <dgm:t>
        <a:bodyPr/>
        <a:lstStyle/>
        <a:p>
          <a:endParaRPr lang="ru-RU"/>
        </a:p>
      </dgm:t>
    </dgm:pt>
    <dgm:pt modelId="{5CAF4A0E-D229-4CFC-BAD1-216F249C4FC6}" type="sibTrans" cxnId="{59EB5DF6-E33A-4E2E-97DC-E28F084F4FB6}">
      <dgm:prSet/>
      <dgm:spPr/>
      <dgm:t>
        <a:bodyPr/>
        <a:lstStyle/>
        <a:p>
          <a:endParaRPr lang="ru-RU"/>
        </a:p>
      </dgm:t>
    </dgm:pt>
    <dgm:pt modelId="{1222D5D7-CADE-4961-B72F-AF648ECAB5B2}">
      <dgm:prSet phldrT="[Текст]" custT="1"/>
      <dgm:spPr/>
      <dgm:t>
        <a:bodyPr/>
        <a:lstStyle/>
        <a:p>
          <a:r>
            <a:rPr lang="ru-RU" sz="1100" b="1" u="none" dirty="0">
              <a:latin typeface="Times New Roman" pitchFamily="18" charset="0"/>
              <a:cs typeface="Times New Roman" pitchFamily="18" charset="0"/>
            </a:rPr>
            <a:t>МБДОУ «Детский центр развития Детский сад №2 «СОЛНЫШКО»</a:t>
          </a:r>
          <a:endParaRPr lang="ru-RU" sz="1100" dirty="0"/>
        </a:p>
      </dgm:t>
    </dgm:pt>
    <dgm:pt modelId="{C7D7250F-5782-4104-83C8-6D43473FC35B}" type="parTrans" cxnId="{E30C84CF-158E-460E-84F6-6108B3323EBD}">
      <dgm:prSet/>
      <dgm:spPr/>
      <dgm:t>
        <a:bodyPr/>
        <a:lstStyle/>
        <a:p>
          <a:endParaRPr lang="ru-RU"/>
        </a:p>
      </dgm:t>
    </dgm:pt>
    <dgm:pt modelId="{B4D0418F-8723-4C34-8D43-C591FE8C6BC2}" type="sibTrans" cxnId="{E30C84CF-158E-460E-84F6-6108B3323EBD}">
      <dgm:prSet/>
      <dgm:spPr/>
      <dgm:t>
        <a:bodyPr/>
        <a:lstStyle/>
        <a:p>
          <a:endParaRPr lang="ru-RU"/>
        </a:p>
      </dgm:t>
    </dgm:pt>
    <dgm:pt modelId="{4CD6D1E7-35E0-40B6-B8F1-8A4DF9150918}">
      <dgm:prSet phldrT="[Текст]" custT="1"/>
      <dgm:spPr/>
      <dgm:t>
        <a:bodyPr/>
        <a:lstStyle/>
        <a:p>
          <a:r>
            <a:rPr lang="ru-RU" sz="1100" b="1" u="none" dirty="0">
              <a:latin typeface="Times New Roman" pitchFamily="18" charset="0"/>
              <a:cs typeface="Times New Roman" pitchFamily="18" charset="0"/>
            </a:rPr>
            <a:t>МБДОУ «Детский центр развития Детский сад №8 «АЛЕНУШКА</a:t>
          </a:r>
          <a:r>
            <a:rPr lang="ru-RU" sz="1200" b="1" u="none" dirty="0">
              <a:latin typeface="Times New Roman" pitchFamily="18" charset="0"/>
              <a:cs typeface="Times New Roman" pitchFamily="18" charset="0"/>
            </a:rPr>
            <a:t>»</a:t>
          </a:r>
          <a:endParaRPr lang="ru-RU" sz="1200" dirty="0"/>
        </a:p>
      </dgm:t>
    </dgm:pt>
    <dgm:pt modelId="{A7737CAC-05E0-4897-8074-39D4E3940DBF}" type="parTrans" cxnId="{01CAACC6-E82E-4A9A-97BF-A330C1DF8BC6}">
      <dgm:prSet/>
      <dgm:spPr/>
      <dgm:t>
        <a:bodyPr/>
        <a:lstStyle/>
        <a:p>
          <a:endParaRPr lang="ru-RU"/>
        </a:p>
      </dgm:t>
    </dgm:pt>
    <dgm:pt modelId="{1290D2BD-29AC-49DC-98A6-D5571C9617E3}" type="sibTrans" cxnId="{01CAACC6-E82E-4A9A-97BF-A330C1DF8BC6}">
      <dgm:prSet/>
      <dgm:spPr/>
      <dgm:t>
        <a:bodyPr/>
        <a:lstStyle/>
        <a:p>
          <a:endParaRPr lang="ru-RU"/>
        </a:p>
      </dgm:t>
    </dgm:pt>
    <dgm:pt modelId="{759D4D35-CB77-4208-A9BA-7BB972ABDF98}">
      <dgm:prSet phldrT="[Текст]" custT="1"/>
      <dgm:spPr/>
      <dgm:t>
        <a:bodyPr/>
        <a:lstStyle/>
        <a:p>
          <a:r>
            <a:rPr lang="ru-RU" sz="1100" b="1" u="none" dirty="0">
              <a:latin typeface="Times New Roman" pitchFamily="18" charset="0"/>
              <a:cs typeface="Times New Roman" pitchFamily="18" charset="0"/>
            </a:rPr>
            <a:t>МБДОУ «Детский центр развития Детский сад №2 </a:t>
          </a:r>
          <a:r>
            <a:rPr lang="ru-RU" sz="1050" b="1" u="none" dirty="0">
              <a:latin typeface="Times New Roman" pitchFamily="18" charset="0"/>
              <a:cs typeface="Times New Roman" pitchFamily="18" charset="0"/>
            </a:rPr>
            <a:t>«ТЕРЕМОК»</a:t>
          </a:r>
          <a:endParaRPr lang="ru-RU" sz="1050" dirty="0"/>
        </a:p>
      </dgm:t>
    </dgm:pt>
    <dgm:pt modelId="{5D7CFAC0-E4FD-4960-977D-ACC458F67A37}" type="parTrans" cxnId="{4A83D3EA-89CF-4AE1-8F0C-4DA0EE3026D0}">
      <dgm:prSet/>
      <dgm:spPr/>
      <dgm:t>
        <a:bodyPr/>
        <a:lstStyle/>
        <a:p>
          <a:endParaRPr lang="ru-RU"/>
        </a:p>
      </dgm:t>
    </dgm:pt>
    <dgm:pt modelId="{8DD64DFE-0002-4EE8-8D03-5B14F8A66D5F}" type="sibTrans" cxnId="{4A83D3EA-89CF-4AE1-8F0C-4DA0EE3026D0}">
      <dgm:prSet/>
      <dgm:spPr/>
      <dgm:t>
        <a:bodyPr/>
        <a:lstStyle/>
        <a:p>
          <a:endParaRPr lang="ru-RU"/>
        </a:p>
      </dgm:t>
    </dgm:pt>
    <dgm:pt modelId="{68EB9C9F-B3F8-4F61-892E-EA463ADEDE76}">
      <dgm:prSet phldrT="[Текст]" custT="1"/>
      <dgm:spPr/>
      <dgm:t>
        <a:bodyPr/>
        <a:lstStyle/>
        <a:p>
          <a:r>
            <a:rPr lang="ru-RU" sz="1200" b="1" dirty="0">
              <a:latin typeface="Times New Roman" pitchFamily="18" charset="0"/>
              <a:cs typeface="Times New Roman" pitchFamily="18" charset="0"/>
            </a:rPr>
            <a:t>Улусная детская библиотека</a:t>
          </a:r>
        </a:p>
      </dgm:t>
    </dgm:pt>
    <dgm:pt modelId="{5B5617F8-34B5-4044-9FA3-3FCC3EEA9E9B}" type="parTrans" cxnId="{8AC3C2D3-7E7C-42B6-A1AD-3B66CE0D25F1}">
      <dgm:prSet/>
      <dgm:spPr/>
      <dgm:t>
        <a:bodyPr/>
        <a:lstStyle/>
        <a:p>
          <a:endParaRPr lang="ru-RU"/>
        </a:p>
      </dgm:t>
    </dgm:pt>
    <dgm:pt modelId="{A12FBD19-B039-4D90-9703-E50C79954BA2}" type="sibTrans" cxnId="{8AC3C2D3-7E7C-42B6-A1AD-3B66CE0D25F1}">
      <dgm:prSet/>
      <dgm:spPr/>
      <dgm:t>
        <a:bodyPr/>
        <a:lstStyle/>
        <a:p>
          <a:endParaRPr lang="ru-RU"/>
        </a:p>
      </dgm:t>
    </dgm:pt>
    <dgm:pt modelId="{34F8B377-5EEC-40E4-979C-9D471EDB7855}" type="pres">
      <dgm:prSet presAssocID="{8C5C8187-1C97-4DC2-90DA-3CF715D3638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B7F2FCA-09DB-4B49-B972-8D582A484973}" type="pres">
      <dgm:prSet presAssocID="{624417A5-B253-4277-A7F8-A8F4AF437660}" presName="centerShape" presStyleLbl="node0" presStyleIdx="0" presStyleCnt="1" custScaleX="176623" custScaleY="125440" custLinFactNeighborX="3688" custLinFactNeighborY="-1554"/>
      <dgm:spPr/>
    </dgm:pt>
    <dgm:pt modelId="{710CD7FA-D68E-460D-B062-B68510E3074B}" type="pres">
      <dgm:prSet presAssocID="{C7D7250F-5782-4104-83C8-6D43473FC35B}" presName="parTrans" presStyleLbl="sibTrans2D1" presStyleIdx="0" presStyleCnt="4"/>
      <dgm:spPr/>
    </dgm:pt>
    <dgm:pt modelId="{A753F55F-94F6-4817-80F6-10D3756EA46D}" type="pres">
      <dgm:prSet presAssocID="{C7D7250F-5782-4104-83C8-6D43473FC35B}" presName="connectorText" presStyleLbl="sibTrans2D1" presStyleIdx="0" presStyleCnt="4"/>
      <dgm:spPr/>
    </dgm:pt>
    <dgm:pt modelId="{145454FB-713D-466D-912A-B9C4C9FB70D9}" type="pres">
      <dgm:prSet presAssocID="{1222D5D7-CADE-4961-B72F-AF648ECAB5B2}" presName="node" presStyleLbl="node1" presStyleIdx="0" presStyleCnt="4" custScaleX="172395" custScaleY="103015" custRadScaleRad="98204" custRadScaleInc="11257">
        <dgm:presLayoutVars>
          <dgm:bulletEnabled val="1"/>
        </dgm:presLayoutVars>
      </dgm:prSet>
      <dgm:spPr/>
    </dgm:pt>
    <dgm:pt modelId="{6CB33BB7-D80F-47F3-B3A9-FA6628CD4DA7}" type="pres">
      <dgm:prSet presAssocID="{A7737CAC-05E0-4897-8074-39D4E3940DBF}" presName="parTrans" presStyleLbl="sibTrans2D1" presStyleIdx="1" presStyleCnt="4"/>
      <dgm:spPr/>
    </dgm:pt>
    <dgm:pt modelId="{7634D2B1-45F0-47A8-A67A-0C9A9D09CDB5}" type="pres">
      <dgm:prSet presAssocID="{A7737CAC-05E0-4897-8074-39D4E3940DBF}" presName="connectorText" presStyleLbl="sibTrans2D1" presStyleIdx="1" presStyleCnt="4"/>
      <dgm:spPr/>
    </dgm:pt>
    <dgm:pt modelId="{9F4344B1-2604-40D6-9A35-7DF227AD83A6}" type="pres">
      <dgm:prSet presAssocID="{4CD6D1E7-35E0-40B6-B8F1-8A4DF9150918}" presName="node" presStyleLbl="node1" presStyleIdx="1" presStyleCnt="4" custScaleX="139862" custScaleY="118412" custRadScaleRad="137000" custRadScaleInc="1184">
        <dgm:presLayoutVars>
          <dgm:bulletEnabled val="1"/>
        </dgm:presLayoutVars>
      </dgm:prSet>
      <dgm:spPr/>
    </dgm:pt>
    <dgm:pt modelId="{B6D80799-F0EC-4C0D-B47A-4C2647790E72}" type="pres">
      <dgm:prSet presAssocID="{5D7CFAC0-E4FD-4960-977D-ACC458F67A37}" presName="parTrans" presStyleLbl="sibTrans2D1" presStyleIdx="2" presStyleCnt="4"/>
      <dgm:spPr/>
    </dgm:pt>
    <dgm:pt modelId="{73A72657-B362-4D8A-A814-4F3739903294}" type="pres">
      <dgm:prSet presAssocID="{5D7CFAC0-E4FD-4960-977D-ACC458F67A37}" presName="connectorText" presStyleLbl="sibTrans2D1" presStyleIdx="2" presStyleCnt="4"/>
      <dgm:spPr/>
    </dgm:pt>
    <dgm:pt modelId="{83265232-1236-4A9C-A785-D7750374D874}" type="pres">
      <dgm:prSet presAssocID="{759D4D35-CB77-4208-A9BA-7BB972ABDF98}" presName="node" presStyleLbl="node1" presStyleIdx="2" presStyleCnt="4" custScaleX="133994" custScaleY="110158" custRadScaleRad="103962" custRadScaleInc="-10632">
        <dgm:presLayoutVars>
          <dgm:bulletEnabled val="1"/>
        </dgm:presLayoutVars>
      </dgm:prSet>
      <dgm:spPr/>
    </dgm:pt>
    <dgm:pt modelId="{5D02E761-5915-41AC-8669-527657C732C0}" type="pres">
      <dgm:prSet presAssocID="{5B5617F8-34B5-4044-9FA3-3FCC3EEA9E9B}" presName="parTrans" presStyleLbl="sibTrans2D1" presStyleIdx="3" presStyleCnt="4"/>
      <dgm:spPr/>
    </dgm:pt>
    <dgm:pt modelId="{1E7C8474-06D0-487E-BE88-A82CFF8A5B0C}" type="pres">
      <dgm:prSet presAssocID="{5B5617F8-34B5-4044-9FA3-3FCC3EEA9E9B}" presName="connectorText" presStyleLbl="sibTrans2D1" presStyleIdx="3" presStyleCnt="4"/>
      <dgm:spPr/>
    </dgm:pt>
    <dgm:pt modelId="{2632A614-B4E6-4642-A516-B6F589F4F93B}" type="pres">
      <dgm:prSet presAssocID="{68EB9C9F-B3F8-4F61-892E-EA463ADEDE76}" presName="node" presStyleLbl="node1" presStyleIdx="3" presStyleCnt="4" custScaleX="129155" custRadScaleRad="113874" custRadScaleInc="697">
        <dgm:presLayoutVars>
          <dgm:bulletEnabled val="1"/>
        </dgm:presLayoutVars>
      </dgm:prSet>
      <dgm:spPr/>
    </dgm:pt>
  </dgm:ptLst>
  <dgm:cxnLst>
    <dgm:cxn modelId="{A914E744-0483-41A9-B02F-742E2998E30E}" type="presOf" srcId="{4CD6D1E7-35E0-40B6-B8F1-8A4DF9150918}" destId="{9F4344B1-2604-40D6-9A35-7DF227AD83A6}" srcOrd="0" destOrd="0" presId="urn:microsoft.com/office/officeart/2005/8/layout/radial5"/>
    <dgm:cxn modelId="{6199686B-6BF0-467F-B84A-84CDF72C91C8}" type="presOf" srcId="{8C5C8187-1C97-4DC2-90DA-3CF715D3638A}" destId="{34F8B377-5EEC-40E4-979C-9D471EDB7855}" srcOrd="0" destOrd="0" presId="urn:microsoft.com/office/officeart/2005/8/layout/radial5"/>
    <dgm:cxn modelId="{5DDFAD71-8C16-4BEE-A649-21274D0B7267}" type="presOf" srcId="{C7D7250F-5782-4104-83C8-6D43473FC35B}" destId="{710CD7FA-D68E-460D-B062-B68510E3074B}" srcOrd="0" destOrd="0" presId="urn:microsoft.com/office/officeart/2005/8/layout/radial5"/>
    <dgm:cxn modelId="{F050B454-259D-4909-B81B-6A1AD907E767}" type="presOf" srcId="{5B5617F8-34B5-4044-9FA3-3FCC3EEA9E9B}" destId="{5D02E761-5915-41AC-8669-527657C732C0}" srcOrd="0" destOrd="0" presId="urn:microsoft.com/office/officeart/2005/8/layout/radial5"/>
    <dgm:cxn modelId="{933C7275-B012-43B9-82A7-1E1C9CBC91FF}" type="presOf" srcId="{A7737CAC-05E0-4897-8074-39D4E3940DBF}" destId="{7634D2B1-45F0-47A8-A67A-0C9A9D09CDB5}" srcOrd="1" destOrd="0" presId="urn:microsoft.com/office/officeart/2005/8/layout/radial5"/>
    <dgm:cxn modelId="{4A1BAB78-A03A-4AAF-A2C1-06676307B12A}" type="presOf" srcId="{5D7CFAC0-E4FD-4960-977D-ACC458F67A37}" destId="{B6D80799-F0EC-4C0D-B47A-4C2647790E72}" srcOrd="0" destOrd="0" presId="urn:microsoft.com/office/officeart/2005/8/layout/radial5"/>
    <dgm:cxn modelId="{A776F988-41AD-4904-8548-9590424EEADC}" type="presOf" srcId="{5D7CFAC0-E4FD-4960-977D-ACC458F67A37}" destId="{73A72657-B362-4D8A-A814-4F3739903294}" srcOrd="1" destOrd="0" presId="urn:microsoft.com/office/officeart/2005/8/layout/radial5"/>
    <dgm:cxn modelId="{0652E69B-948C-4300-9DF2-4D4FE3F9C041}" type="presOf" srcId="{624417A5-B253-4277-A7F8-A8F4AF437660}" destId="{0B7F2FCA-09DB-4B49-B972-8D582A484973}" srcOrd="0" destOrd="0" presId="urn:microsoft.com/office/officeart/2005/8/layout/radial5"/>
    <dgm:cxn modelId="{9DA289A8-0A3B-44CA-82B8-5C9CCB817F46}" type="presOf" srcId="{C7D7250F-5782-4104-83C8-6D43473FC35B}" destId="{A753F55F-94F6-4817-80F6-10D3756EA46D}" srcOrd="1" destOrd="0" presId="urn:microsoft.com/office/officeart/2005/8/layout/radial5"/>
    <dgm:cxn modelId="{76FB60B9-EF23-4411-9D21-8A267C78681F}" type="presOf" srcId="{68EB9C9F-B3F8-4F61-892E-EA463ADEDE76}" destId="{2632A614-B4E6-4642-A516-B6F589F4F93B}" srcOrd="0" destOrd="0" presId="urn:microsoft.com/office/officeart/2005/8/layout/radial5"/>
    <dgm:cxn modelId="{01CAACC6-E82E-4A9A-97BF-A330C1DF8BC6}" srcId="{624417A5-B253-4277-A7F8-A8F4AF437660}" destId="{4CD6D1E7-35E0-40B6-B8F1-8A4DF9150918}" srcOrd="1" destOrd="0" parTransId="{A7737CAC-05E0-4897-8074-39D4E3940DBF}" sibTransId="{1290D2BD-29AC-49DC-98A6-D5571C9617E3}"/>
    <dgm:cxn modelId="{DB8C53C7-38D3-4C1C-9D78-EF9B733FDDBB}" type="presOf" srcId="{1222D5D7-CADE-4961-B72F-AF648ECAB5B2}" destId="{145454FB-713D-466D-912A-B9C4C9FB70D9}" srcOrd="0" destOrd="0" presId="urn:microsoft.com/office/officeart/2005/8/layout/radial5"/>
    <dgm:cxn modelId="{1E5F7CCC-8E79-4447-ABC0-DB4027AB602A}" type="presOf" srcId="{A7737CAC-05E0-4897-8074-39D4E3940DBF}" destId="{6CB33BB7-D80F-47F3-B3A9-FA6628CD4DA7}" srcOrd="0" destOrd="0" presId="urn:microsoft.com/office/officeart/2005/8/layout/radial5"/>
    <dgm:cxn modelId="{E30C84CF-158E-460E-84F6-6108B3323EBD}" srcId="{624417A5-B253-4277-A7F8-A8F4AF437660}" destId="{1222D5D7-CADE-4961-B72F-AF648ECAB5B2}" srcOrd="0" destOrd="0" parTransId="{C7D7250F-5782-4104-83C8-6D43473FC35B}" sibTransId="{B4D0418F-8723-4C34-8D43-C591FE8C6BC2}"/>
    <dgm:cxn modelId="{8AC3C2D3-7E7C-42B6-A1AD-3B66CE0D25F1}" srcId="{624417A5-B253-4277-A7F8-A8F4AF437660}" destId="{68EB9C9F-B3F8-4F61-892E-EA463ADEDE76}" srcOrd="3" destOrd="0" parTransId="{5B5617F8-34B5-4044-9FA3-3FCC3EEA9E9B}" sibTransId="{A12FBD19-B039-4D90-9703-E50C79954BA2}"/>
    <dgm:cxn modelId="{09C03ADA-032B-467E-92FA-5C6234AE380B}" type="presOf" srcId="{759D4D35-CB77-4208-A9BA-7BB972ABDF98}" destId="{83265232-1236-4A9C-A785-D7750374D874}" srcOrd="0" destOrd="0" presId="urn:microsoft.com/office/officeart/2005/8/layout/radial5"/>
    <dgm:cxn modelId="{A58422DD-CA62-423C-AF6E-89ADA2E93A10}" type="presOf" srcId="{5B5617F8-34B5-4044-9FA3-3FCC3EEA9E9B}" destId="{1E7C8474-06D0-487E-BE88-A82CFF8A5B0C}" srcOrd="1" destOrd="0" presId="urn:microsoft.com/office/officeart/2005/8/layout/radial5"/>
    <dgm:cxn modelId="{4A83D3EA-89CF-4AE1-8F0C-4DA0EE3026D0}" srcId="{624417A5-B253-4277-A7F8-A8F4AF437660}" destId="{759D4D35-CB77-4208-A9BA-7BB972ABDF98}" srcOrd="2" destOrd="0" parTransId="{5D7CFAC0-E4FD-4960-977D-ACC458F67A37}" sibTransId="{8DD64DFE-0002-4EE8-8D03-5B14F8A66D5F}"/>
    <dgm:cxn modelId="{59EB5DF6-E33A-4E2E-97DC-E28F084F4FB6}" srcId="{8C5C8187-1C97-4DC2-90DA-3CF715D3638A}" destId="{624417A5-B253-4277-A7F8-A8F4AF437660}" srcOrd="0" destOrd="0" parTransId="{C706ACFF-3667-4C67-825B-06DA4145B185}" sibTransId="{5CAF4A0E-D229-4CFC-BAD1-216F249C4FC6}"/>
    <dgm:cxn modelId="{B0925571-7367-4BA9-85C6-36E629842321}" type="presParOf" srcId="{34F8B377-5EEC-40E4-979C-9D471EDB7855}" destId="{0B7F2FCA-09DB-4B49-B972-8D582A484973}" srcOrd="0" destOrd="0" presId="urn:microsoft.com/office/officeart/2005/8/layout/radial5"/>
    <dgm:cxn modelId="{407DCE33-A674-4CE8-8B57-4BE3C01318AC}" type="presParOf" srcId="{34F8B377-5EEC-40E4-979C-9D471EDB7855}" destId="{710CD7FA-D68E-460D-B062-B68510E3074B}" srcOrd="1" destOrd="0" presId="urn:microsoft.com/office/officeart/2005/8/layout/radial5"/>
    <dgm:cxn modelId="{D8AFBEED-65BD-4AF8-B0D4-EB7A0AFCB0F3}" type="presParOf" srcId="{710CD7FA-D68E-460D-B062-B68510E3074B}" destId="{A753F55F-94F6-4817-80F6-10D3756EA46D}" srcOrd="0" destOrd="0" presId="urn:microsoft.com/office/officeart/2005/8/layout/radial5"/>
    <dgm:cxn modelId="{076A2CB3-EC86-4FDF-BE0E-6311A1C13DCD}" type="presParOf" srcId="{34F8B377-5EEC-40E4-979C-9D471EDB7855}" destId="{145454FB-713D-466D-912A-B9C4C9FB70D9}" srcOrd="2" destOrd="0" presId="urn:microsoft.com/office/officeart/2005/8/layout/radial5"/>
    <dgm:cxn modelId="{5BB8433C-E1A5-4666-B587-DB638C27AD06}" type="presParOf" srcId="{34F8B377-5EEC-40E4-979C-9D471EDB7855}" destId="{6CB33BB7-D80F-47F3-B3A9-FA6628CD4DA7}" srcOrd="3" destOrd="0" presId="urn:microsoft.com/office/officeart/2005/8/layout/radial5"/>
    <dgm:cxn modelId="{5C424ADE-5DB7-4346-80A3-A96A3234077D}" type="presParOf" srcId="{6CB33BB7-D80F-47F3-B3A9-FA6628CD4DA7}" destId="{7634D2B1-45F0-47A8-A67A-0C9A9D09CDB5}" srcOrd="0" destOrd="0" presId="urn:microsoft.com/office/officeart/2005/8/layout/radial5"/>
    <dgm:cxn modelId="{01D3B29B-8376-4FA8-95AA-F4BDF7845F6C}" type="presParOf" srcId="{34F8B377-5EEC-40E4-979C-9D471EDB7855}" destId="{9F4344B1-2604-40D6-9A35-7DF227AD83A6}" srcOrd="4" destOrd="0" presId="urn:microsoft.com/office/officeart/2005/8/layout/radial5"/>
    <dgm:cxn modelId="{0A9A7FD3-1C34-455D-B5B7-E04B3EBA5FEE}" type="presParOf" srcId="{34F8B377-5EEC-40E4-979C-9D471EDB7855}" destId="{B6D80799-F0EC-4C0D-B47A-4C2647790E72}" srcOrd="5" destOrd="0" presId="urn:microsoft.com/office/officeart/2005/8/layout/radial5"/>
    <dgm:cxn modelId="{2FC971E8-EA9B-44AB-A481-937E9DA51C76}" type="presParOf" srcId="{B6D80799-F0EC-4C0D-B47A-4C2647790E72}" destId="{73A72657-B362-4D8A-A814-4F3739903294}" srcOrd="0" destOrd="0" presId="urn:microsoft.com/office/officeart/2005/8/layout/radial5"/>
    <dgm:cxn modelId="{B8EB674B-E27C-40F3-8013-BEE31C7693A1}" type="presParOf" srcId="{34F8B377-5EEC-40E4-979C-9D471EDB7855}" destId="{83265232-1236-4A9C-A785-D7750374D874}" srcOrd="6" destOrd="0" presId="urn:microsoft.com/office/officeart/2005/8/layout/radial5"/>
    <dgm:cxn modelId="{058D53C0-8B36-475E-A8F4-B4768A5CF90B}" type="presParOf" srcId="{34F8B377-5EEC-40E4-979C-9D471EDB7855}" destId="{5D02E761-5915-41AC-8669-527657C732C0}" srcOrd="7" destOrd="0" presId="urn:microsoft.com/office/officeart/2005/8/layout/radial5"/>
    <dgm:cxn modelId="{A96652E2-17DF-49FA-B31A-B02426DDF8AD}" type="presParOf" srcId="{5D02E761-5915-41AC-8669-527657C732C0}" destId="{1E7C8474-06D0-487E-BE88-A82CFF8A5B0C}" srcOrd="0" destOrd="0" presId="urn:microsoft.com/office/officeart/2005/8/layout/radial5"/>
    <dgm:cxn modelId="{A77087F6-35BD-41BA-A1D5-5B0B1C2D7223}" type="presParOf" srcId="{34F8B377-5EEC-40E4-979C-9D471EDB7855}" destId="{2632A614-B4E6-4642-A516-B6F589F4F93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16565E-2AEB-4ADE-ADED-CD1461A9E544}">
      <dsp:nvSpPr>
        <dsp:cNvPr id="0" name=""/>
        <dsp:cNvSpPr/>
      </dsp:nvSpPr>
      <dsp:spPr>
        <a:xfrm>
          <a:off x="1715643" y="1067223"/>
          <a:ext cx="1198602" cy="11310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itchFamily="18" charset="0"/>
              <a:cs typeface="Times New Roman" pitchFamily="18" charset="0"/>
            </a:rPr>
            <a:t>Кадровое обеспечение</a:t>
          </a:r>
        </a:p>
      </dsp:txBody>
      <dsp:txXfrm>
        <a:off x="1891174" y="1232868"/>
        <a:ext cx="847540" cy="799806"/>
      </dsp:txXfrm>
    </dsp:sp>
    <dsp:sp modelId="{F45C4E7A-2B6F-41EE-9254-A48E250399D8}">
      <dsp:nvSpPr>
        <dsp:cNvPr id="0" name=""/>
        <dsp:cNvSpPr/>
      </dsp:nvSpPr>
      <dsp:spPr>
        <a:xfrm rot="20440015">
          <a:off x="2924075" y="1250091"/>
          <a:ext cx="130391" cy="2921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2925178" y="1315005"/>
        <a:ext cx="91274" cy="175317"/>
      </dsp:txXfrm>
    </dsp:sp>
    <dsp:sp modelId="{AB1A06BC-AE41-4A8F-94DB-304327F7D233}">
      <dsp:nvSpPr>
        <dsp:cNvPr id="0" name=""/>
        <dsp:cNvSpPr/>
      </dsp:nvSpPr>
      <dsp:spPr>
        <a:xfrm>
          <a:off x="3068280" y="657836"/>
          <a:ext cx="1150639" cy="101757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latin typeface="Times New Roman" pitchFamily="18" charset="0"/>
              <a:cs typeface="Times New Roman" pitchFamily="18" charset="0"/>
            </a:rPr>
            <a:t>МО </a:t>
          </a:r>
          <a:r>
            <a:rPr lang="ru-RU" sz="1100" b="1" kern="1200" dirty="0" err="1">
              <a:latin typeface="Times New Roman" pitchFamily="18" charset="0"/>
              <a:cs typeface="Times New Roman" pitchFamily="18" charset="0"/>
            </a:rPr>
            <a:t>русоведов</a:t>
          </a:r>
          <a:endParaRPr lang="ru-RU" sz="11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36787" y="806856"/>
        <a:ext cx="813625" cy="719530"/>
      </dsp:txXfrm>
    </dsp:sp>
    <dsp:sp modelId="{2DF295A0-8F1C-4F5F-9333-4FA88255D099}">
      <dsp:nvSpPr>
        <dsp:cNvPr id="0" name=""/>
        <dsp:cNvSpPr/>
      </dsp:nvSpPr>
      <dsp:spPr>
        <a:xfrm rot="16035343">
          <a:off x="2246181" y="851644"/>
          <a:ext cx="76647" cy="2921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 rot="10800000">
        <a:off x="2258228" y="921567"/>
        <a:ext cx="53653" cy="175317"/>
      </dsp:txXfrm>
    </dsp:sp>
    <dsp:sp modelId="{BD0BE4F8-F261-4978-BC02-6FF1D426C8EB}">
      <dsp:nvSpPr>
        <dsp:cNvPr id="0" name=""/>
        <dsp:cNvSpPr/>
      </dsp:nvSpPr>
      <dsp:spPr>
        <a:xfrm>
          <a:off x="1656280" y="117920"/>
          <a:ext cx="1210720" cy="8056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itchFamily="18" charset="0"/>
              <a:cs typeface="Times New Roman" pitchFamily="18" charset="0"/>
            </a:rPr>
            <a:t>Школьная библиотека</a:t>
          </a:r>
        </a:p>
      </dsp:txBody>
      <dsp:txXfrm>
        <a:off x="1833586" y="235902"/>
        <a:ext cx="856108" cy="569670"/>
      </dsp:txXfrm>
    </dsp:sp>
    <dsp:sp modelId="{8893B855-FDCA-4DC3-904D-ACC678C275BE}">
      <dsp:nvSpPr>
        <dsp:cNvPr id="0" name=""/>
        <dsp:cNvSpPr/>
      </dsp:nvSpPr>
      <dsp:spPr>
        <a:xfrm rot="3064392">
          <a:off x="2683251" y="1984138"/>
          <a:ext cx="66961" cy="2921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2686984" y="2034763"/>
        <a:ext cx="46873" cy="175317"/>
      </dsp:txXfrm>
    </dsp:sp>
    <dsp:sp modelId="{B1F72878-C904-4217-8DC1-411E9AE434D0}">
      <dsp:nvSpPr>
        <dsp:cNvPr id="0" name=""/>
        <dsp:cNvSpPr/>
      </dsp:nvSpPr>
      <dsp:spPr>
        <a:xfrm>
          <a:off x="2494956" y="2092093"/>
          <a:ext cx="1204876" cy="10189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itchFamily="18" charset="0"/>
              <a:cs typeface="Times New Roman" pitchFamily="18" charset="0"/>
            </a:rPr>
            <a:t>МО учителей начальных классов</a:t>
          </a:r>
        </a:p>
      </dsp:txBody>
      <dsp:txXfrm>
        <a:off x="2671406" y="2241308"/>
        <a:ext cx="851976" cy="720472"/>
      </dsp:txXfrm>
    </dsp:sp>
    <dsp:sp modelId="{766B558B-289A-47A6-A070-081488DD9FD3}">
      <dsp:nvSpPr>
        <dsp:cNvPr id="0" name=""/>
        <dsp:cNvSpPr/>
      </dsp:nvSpPr>
      <dsp:spPr>
        <a:xfrm rot="7824699">
          <a:off x="1847506" y="1986227"/>
          <a:ext cx="84218" cy="2921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 rot="10800000">
        <a:off x="1868328" y="2035048"/>
        <a:ext cx="58953" cy="175317"/>
      </dsp:txXfrm>
    </dsp:sp>
    <dsp:sp modelId="{31E2A951-0015-4523-BC8A-878D84E1EFF7}">
      <dsp:nvSpPr>
        <dsp:cNvPr id="0" name=""/>
        <dsp:cNvSpPr/>
      </dsp:nvSpPr>
      <dsp:spPr>
        <a:xfrm>
          <a:off x="864949" y="2108744"/>
          <a:ext cx="1243935" cy="99311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itchFamily="18" charset="0"/>
              <a:cs typeface="Times New Roman" pitchFamily="18" charset="0"/>
            </a:rPr>
            <a:t>МО </a:t>
          </a:r>
          <a:r>
            <a:rPr lang="ru-RU" sz="1200" b="1" kern="1200" dirty="0" err="1">
              <a:latin typeface="Times New Roman" pitchFamily="18" charset="0"/>
              <a:cs typeface="Times New Roman" pitchFamily="18" charset="0"/>
            </a:rPr>
            <a:t>якутоведов</a:t>
          </a:r>
          <a:endParaRPr lang="ru-RU" sz="1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047119" y="2254182"/>
        <a:ext cx="879595" cy="702235"/>
      </dsp:txXfrm>
    </dsp:sp>
    <dsp:sp modelId="{A042A9B3-2168-469A-88EF-7ADF3D8C2535}">
      <dsp:nvSpPr>
        <dsp:cNvPr id="0" name=""/>
        <dsp:cNvSpPr/>
      </dsp:nvSpPr>
      <dsp:spPr>
        <a:xfrm rot="12046709">
          <a:off x="1624988" y="1243623"/>
          <a:ext cx="98790" cy="2921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 rot="10800000">
        <a:off x="1653661" y="1307319"/>
        <a:ext cx="69153" cy="175317"/>
      </dsp:txXfrm>
    </dsp:sp>
    <dsp:sp modelId="{5BD080E5-5149-402A-B8D4-DD70FB1C815F}">
      <dsp:nvSpPr>
        <dsp:cNvPr id="0" name=""/>
        <dsp:cNvSpPr/>
      </dsp:nvSpPr>
      <dsp:spPr>
        <a:xfrm>
          <a:off x="100618" y="545349"/>
          <a:ext cx="1581369" cy="109448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itchFamily="18" charset="0"/>
              <a:cs typeface="Times New Roman" pitchFamily="18" charset="0"/>
            </a:rPr>
            <a:t>МО дошкольных учреждений</a:t>
          </a:r>
        </a:p>
      </dsp:txBody>
      <dsp:txXfrm>
        <a:off x="332204" y="705633"/>
        <a:ext cx="1118197" cy="7739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2D89E2-8BDD-4BCB-9BF0-2456BBA626F0}">
      <dsp:nvSpPr>
        <dsp:cNvPr id="0" name=""/>
        <dsp:cNvSpPr/>
      </dsp:nvSpPr>
      <dsp:spPr>
        <a:xfrm>
          <a:off x="1876913" y="983797"/>
          <a:ext cx="1350606" cy="13823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latin typeface="Times New Roman" pitchFamily="18" charset="0"/>
              <a:cs typeface="Times New Roman" pitchFamily="18" charset="0"/>
            </a:rPr>
            <a:t>ФОРМЫ И МЕТОДЫ ВНЕДРЕНИЯ КОНЦЕПЦИИ ПОДДЕРЖКИ И </a:t>
          </a:r>
          <a:r>
            <a:rPr lang="ru-RU" sz="1100" b="1" u="sng" kern="1200" dirty="0">
              <a:latin typeface="Times New Roman" pitchFamily="18" charset="0"/>
              <a:cs typeface="Times New Roman" pitchFamily="18" charset="0"/>
            </a:rPr>
            <a:t>РАЗВИТИЯ ЧТЕНИЯ</a:t>
          </a:r>
          <a:endParaRPr lang="ru-RU" sz="1100" kern="1200" dirty="0"/>
        </a:p>
      </dsp:txBody>
      <dsp:txXfrm>
        <a:off x="2074705" y="1186238"/>
        <a:ext cx="955022" cy="977470"/>
      </dsp:txXfrm>
    </dsp:sp>
    <dsp:sp modelId="{941C1E84-99B5-47DD-A34B-F0907787F9A7}">
      <dsp:nvSpPr>
        <dsp:cNvPr id="0" name=""/>
        <dsp:cNvSpPr/>
      </dsp:nvSpPr>
      <dsp:spPr>
        <a:xfrm rot="16123943">
          <a:off x="2501816" y="767903"/>
          <a:ext cx="67487" cy="3086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/>
        </a:p>
      </dsp:txBody>
      <dsp:txXfrm rot="10800000">
        <a:off x="2512163" y="839755"/>
        <a:ext cx="47241" cy="185195"/>
      </dsp:txXfrm>
    </dsp:sp>
    <dsp:sp modelId="{9F74B31F-A844-4CC3-AAF8-FA193EE10927}">
      <dsp:nvSpPr>
        <dsp:cNvPr id="0" name=""/>
        <dsp:cNvSpPr/>
      </dsp:nvSpPr>
      <dsp:spPr>
        <a:xfrm>
          <a:off x="1957382" y="-51072"/>
          <a:ext cx="1133370" cy="90781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u="none" kern="1200" dirty="0">
              <a:latin typeface="Times New Roman" pitchFamily="18" charset="0"/>
              <a:cs typeface="Times New Roman" pitchFamily="18" charset="0"/>
            </a:rPr>
            <a:t>Часы чтения </a:t>
          </a:r>
        </a:p>
      </dsp:txBody>
      <dsp:txXfrm>
        <a:off x="2123360" y="81874"/>
        <a:ext cx="801414" cy="641922"/>
      </dsp:txXfrm>
    </dsp:sp>
    <dsp:sp modelId="{FE004C4C-EE7D-4545-9C68-81AC1B281B85}">
      <dsp:nvSpPr>
        <dsp:cNvPr id="0" name=""/>
        <dsp:cNvSpPr/>
      </dsp:nvSpPr>
      <dsp:spPr>
        <a:xfrm rot="20493086">
          <a:off x="3252401" y="1260724"/>
          <a:ext cx="157920" cy="3086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/>
        </a:p>
      </dsp:txBody>
      <dsp:txXfrm>
        <a:off x="3253618" y="1329951"/>
        <a:ext cx="110544" cy="185195"/>
      </dsp:txXfrm>
    </dsp:sp>
    <dsp:sp modelId="{AB3736F5-E3DF-4738-BE7F-2EBDFF30C808}">
      <dsp:nvSpPr>
        <dsp:cNvPr id="0" name=""/>
        <dsp:cNvSpPr/>
      </dsp:nvSpPr>
      <dsp:spPr>
        <a:xfrm>
          <a:off x="3438509" y="617604"/>
          <a:ext cx="1234228" cy="11116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u="sng" kern="1200" dirty="0">
              <a:latin typeface="Times New Roman" pitchFamily="18" charset="0"/>
              <a:cs typeface="Times New Roman" pitchFamily="18" charset="0"/>
            </a:rPr>
            <a:t>Зачетные уроки. </a:t>
          </a:r>
          <a:r>
            <a:rPr lang="ru-RU" sz="1100" b="1" kern="1200" dirty="0">
              <a:latin typeface="Times New Roman" pitchFamily="18" charset="0"/>
              <a:cs typeface="Times New Roman" pitchFamily="18" charset="0"/>
            </a:rPr>
            <a:t>(Зачетная система контроля  чтения)</a:t>
          </a:r>
          <a:endParaRPr lang="ru-RU" sz="1100" kern="1200" dirty="0"/>
        </a:p>
      </dsp:txBody>
      <dsp:txXfrm>
        <a:off x="3619258" y="780405"/>
        <a:ext cx="872730" cy="786071"/>
      </dsp:txXfrm>
    </dsp:sp>
    <dsp:sp modelId="{5B9990DA-33BB-4086-9A05-CC92B620A669}">
      <dsp:nvSpPr>
        <dsp:cNvPr id="0" name=""/>
        <dsp:cNvSpPr/>
      </dsp:nvSpPr>
      <dsp:spPr>
        <a:xfrm rot="2025799">
          <a:off x="3151867" y="1965444"/>
          <a:ext cx="131408" cy="3086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/>
        </a:p>
      </dsp:txBody>
      <dsp:txXfrm>
        <a:off x="3155191" y="2016220"/>
        <a:ext cx="91986" cy="185195"/>
      </dsp:txXfrm>
    </dsp:sp>
    <dsp:sp modelId="{3CE70A28-717F-4874-AED7-CDEDC92FD025}">
      <dsp:nvSpPr>
        <dsp:cNvPr id="0" name=""/>
        <dsp:cNvSpPr/>
      </dsp:nvSpPr>
      <dsp:spPr>
        <a:xfrm>
          <a:off x="3094418" y="2021382"/>
          <a:ext cx="1622537" cy="111681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000" b="1" u="sng" kern="1200" dirty="0">
              <a:latin typeface="Times New Roman" pitchFamily="18" charset="0"/>
              <a:cs typeface="Times New Roman" pitchFamily="18" charset="0"/>
            </a:rPr>
            <a:t>Дополнительные индивидуальные читательские маршруты для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000" b="1" u="sng" kern="1200" dirty="0">
              <a:latin typeface="Times New Roman" pitchFamily="18" charset="0"/>
              <a:cs typeface="Times New Roman" pitchFamily="18" charset="0"/>
            </a:rPr>
            <a:t>отдельных учеников</a:t>
          </a:r>
          <a:endParaRPr lang="en-US" sz="1000" b="1" u="sng" kern="1200" dirty="0">
            <a:latin typeface="Times New Roman" pitchFamily="18" charset="0"/>
            <a:cs typeface="Times New Roman" pitchFamily="18" charset="0"/>
          </a:endParaRP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u="sng" kern="1200" dirty="0">
              <a:latin typeface="Times New Roman" pitchFamily="18" charset="0"/>
              <a:cs typeface="Times New Roman" pitchFamily="18" charset="0"/>
            </a:rPr>
            <a:t>(</a:t>
          </a:r>
          <a:r>
            <a:rPr lang="ru-RU" sz="1000" b="1" u="sng" kern="1200" dirty="0">
              <a:latin typeface="Times New Roman" pitchFamily="18" charset="0"/>
              <a:cs typeface="Times New Roman" pitchFamily="18" charset="0"/>
            </a:rPr>
            <a:t>слабоуспевающие</a:t>
          </a:r>
          <a:r>
            <a:rPr lang="ru-RU" sz="1600" b="1" u="sng" kern="1200" dirty="0">
              <a:latin typeface="Times New Roman" pitchFamily="18" charset="0"/>
              <a:cs typeface="Times New Roman" pitchFamily="18" charset="0"/>
            </a:rPr>
            <a:t>) </a:t>
          </a:r>
          <a:endParaRPr lang="ru-RU" sz="1600" kern="1200" dirty="0"/>
        </a:p>
      </dsp:txBody>
      <dsp:txXfrm>
        <a:off x="3332033" y="2184935"/>
        <a:ext cx="1147307" cy="789705"/>
      </dsp:txXfrm>
    </dsp:sp>
    <dsp:sp modelId="{0AD4437E-E7BF-49DE-85AE-478EF565BC9E}">
      <dsp:nvSpPr>
        <dsp:cNvPr id="0" name=""/>
        <dsp:cNvSpPr/>
      </dsp:nvSpPr>
      <dsp:spPr>
        <a:xfrm rot="11887970">
          <a:off x="1735451" y="1273918"/>
          <a:ext cx="126735" cy="3086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/>
        </a:p>
      </dsp:txBody>
      <dsp:txXfrm rot="10800000">
        <a:off x="1772527" y="1341565"/>
        <a:ext cx="88715" cy="185195"/>
      </dsp:txXfrm>
    </dsp:sp>
    <dsp:sp modelId="{70288377-C180-4EDA-AC64-73A28330DECC}">
      <dsp:nvSpPr>
        <dsp:cNvPr id="0" name=""/>
        <dsp:cNvSpPr/>
      </dsp:nvSpPr>
      <dsp:spPr>
        <a:xfrm>
          <a:off x="528519" y="684324"/>
          <a:ext cx="1190789" cy="10458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b="1" u="sng" kern="1200" dirty="0">
              <a:latin typeface="Times New Roman" pitchFamily="18" charset="0"/>
              <a:cs typeface="Times New Roman" pitchFamily="18" charset="0"/>
            </a:rPr>
            <a:t>Внеурочные и выездные мероприятия (викторины,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b="1" u="sng" kern="1200" dirty="0">
              <a:latin typeface="Times New Roman" pitchFamily="18" charset="0"/>
              <a:cs typeface="Times New Roman" pitchFamily="18" charset="0"/>
            </a:rPr>
            <a:t> игры)</a:t>
          </a:r>
          <a:r>
            <a:rPr lang="ru-RU" sz="1100" b="1" kern="1200" dirty="0">
              <a:latin typeface="Times New Roman" pitchFamily="18" charset="0"/>
              <a:cs typeface="Times New Roman" pitchFamily="18" charset="0"/>
            </a:rPr>
            <a:t> </a:t>
          </a:r>
          <a:endParaRPr lang="ru-RU" sz="1100" kern="1200" dirty="0"/>
        </a:p>
      </dsp:txBody>
      <dsp:txXfrm>
        <a:off x="702906" y="837478"/>
        <a:ext cx="842015" cy="739494"/>
      </dsp:txXfrm>
    </dsp:sp>
    <dsp:sp modelId="{7E4FBD96-2411-443E-AD13-A2CC6ED4165E}">
      <dsp:nvSpPr>
        <dsp:cNvPr id="0" name=""/>
        <dsp:cNvSpPr/>
      </dsp:nvSpPr>
      <dsp:spPr>
        <a:xfrm rot="8628941">
          <a:off x="1761427" y="2027810"/>
          <a:ext cx="194876" cy="3086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300" kern="1200"/>
        </a:p>
      </dsp:txBody>
      <dsp:txXfrm rot="10800000">
        <a:off x="1814252" y="2072283"/>
        <a:ext cx="136413" cy="185195"/>
      </dsp:txXfrm>
    </dsp:sp>
    <dsp:sp modelId="{A8AFD031-2D25-4CC4-8936-79759EB036B9}">
      <dsp:nvSpPr>
        <dsp:cNvPr id="0" name=""/>
        <dsp:cNvSpPr/>
      </dsp:nvSpPr>
      <dsp:spPr>
        <a:xfrm>
          <a:off x="754808" y="2138843"/>
          <a:ext cx="1085410" cy="90781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Школа для родителей</a:t>
          </a:r>
        </a:p>
      </dsp:txBody>
      <dsp:txXfrm>
        <a:off x="913763" y="2271789"/>
        <a:ext cx="767500" cy="6419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7F2FCA-09DB-4B49-B972-8D582A484973}">
      <dsp:nvSpPr>
        <dsp:cNvPr id="0" name=""/>
        <dsp:cNvSpPr/>
      </dsp:nvSpPr>
      <dsp:spPr>
        <a:xfrm>
          <a:off x="2161434" y="1185976"/>
          <a:ext cx="1646040" cy="116904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dirty="0">
              <a:latin typeface="Arial Black" pitchFamily="34" charset="0"/>
            </a:rPr>
            <a:t>СОЦИАЛЬНЫЕ ПАРТНЕРЫ</a:t>
          </a:r>
          <a:endParaRPr lang="ru-RU" sz="1400" kern="1200" dirty="0">
            <a:latin typeface="Arial Black" pitchFamily="34" charset="0"/>
          </a:endParaRPr>
        </a:p>
      </dsp:txBody>
      <dsp:txXfrm>
        <a:off x="2402491" y="1357178"/>
        <a:ext cx="1163926" cy="826636"/>
      </dsp:txXfrm>
    </dsp:sp>
    <dsp:sp modelId="{710CD7FA-D68E-460D-B062-B68510E3074B}">
      <dsp:nvSpPr>
        <dsp:cNvPr id="0" name=""/>
        <dsp:cNvSpPr/>
      </dsp:nvSpPr>
      <dsp:spPr>
        <a:xfrm rot="16247006">
          <a:off x="2941765" y="927537"/>
          <a:ext cx="103966" cy="3266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/>
        </a:p>
      </dsp:txBody>
      <dsp:txXfrm>
        <a:off x="2957147" y="1008466"/>
        <a:ext cx="72776" cy="196003"/>
      </dsp:txXfrm>
    </dsp:sp>
    <dsp:sp modelId="{145454FB-713D-466D-912A-B9C4C9FB70D9}">
      <dsp:nvSpPr>
        <dsp:cNvPr id="0" name=""/>
        <dsp:cNvSpPr/>
      </dsp:nvSpPr>
      <dsp:spPr>
        <a:xfrm>
          <a:off x="2173707" y="102"/>
          <a:ext cx="1656379" cy="9897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u="none" kern="1200" dirty="0">
              <a:latin typeface="Times New Roman" pitchFamily="18" charset="0"/>
              <a:cs typeface="Times New Roman" pitchFamily="18" charset="0"/>
            </a:rPr>
            <a:t>МБДОУ «Детский центр развития Детский сад №2 «СОЛНЫШКО»</a:t>
          </a:r>
          <a:endParaRPr lang="ru-RU" sz="1100" kern="1200" dirty="0"/>
        </a:p>
      </dsp:txBody>
      <dsp:txXfrm>
        <a:off x="2416278" y="145051"/>
        <a:ext cx="1171237" cy="699874"/>
      </dsp:txXfrm>
    </dsp:sp>
    <dsp:sp modelId="{6CB33BB7-D80F-47F3-B3A9-FA6628CD4DA7}">
      <dsp:nvSpPr>
        <dsp:cNvPr id="0" name=""/>
        <dsp:cNvSpPr/>
      </dsp:nvSpPr>
      <dsp:spPr>
        <a:xfrm rot="116175">
          <a:off x="3861976" y="1639086"/>
          <a:ext cx="133706" cy="3266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/>
        </a:p>
      </dsp:txBody>
      <dsp:txXfrm>
        <a:off x="3861987" y="1703743"/>
        <a:ext cx="93594" cy="196003"/>
      </dsp:txXfrm>
    </dsp:sp>
    <dsp:sp modelId="{9F4344B1-2604-40D6-9A35-7DF227AD83A6}">
      <dsp:nvSpPr>
        <dsp:cNvPr id="0" name=""/>
        <dsp:cNvSpPr/>
      </dsp:nvSpPr>
      <dsp:spPr>
        <a:xfrm>
          <a:off x="4058143" y="1260655"/>
          <a:ext cx="1343800" cy="113770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u="none" kern="1200" dirty="0">
              <a:latin typeface="Times New Roman" pitchFamily="18" charset="0"/>
              <a:cs typeface="Times New Roman" pitchFamily="18" charset="0"/>
            </a:rPr>
            <a:t>МБДОУ «Детский центр развития Детский сад №8 «АЛЕНУШКА</a:t>
          </a:r>
          <a:r>
            <a:rPr lang="ru-RU" sz="1200" b="1" u="none" kern="1200" dirty="0">
              <a:latin typeface="Times New Roman" pitchFamily="18" charset="0"/>
              <a:cs typeface="Times New Roman" pitchFamily="18" charset="0"/>
            </a:rPr>
            <a:t>»</a:t>
          </a:r>
          <a:endParaRPr lang="ru-RU" sz="1200" kern="1200" dirty="0"/>
        </a:p>
      </dsp:txBody>
      <dsp:txXfrm>
        <a:off x="4254938" y="1427268"/>
        <a:ext cx="950210" cy="804481"/>
      </dsp:txXfrm>
    </dsp:sp>
    <dsp:sp modelId="{B6D80799-F0EC-4C0D-B47A-4C2647790E72}">
      <dsp:nvSpPr>
        <dsp:cNvPr id="0" name=""/>
        <dsp:cNvSpPr/>
      </dsp:nvSpPr>
      <dsp:spPr>
        <a:xfrm rot="5356822">
          <a:off x="2920616" y="2324984"/>
          <a:ext cx="145709" cy="3266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/>
        </a:p>
      </dsp:txBody>
      <dsp:txXfrm>
        <a:off x="2942198" y="2368464"/>
        <a:ext cx="101996" cy="196003"/>
      </dsp:txXfrm>
    </dsp:sp>
    <dsp:sp modelId="{83265232-1236-4A9C-A785-D7750374D874}">
      <dsp:nvSpPr>
        <dsp:cNvPr id="0" name=""/>
        <dsp:cNvSpPr/>
      </dsp:nvSpPr>
      <dsp:spPr>
        <a:xfrm>
          <a:off x="2358186" y="2629867"/>
          <a:ext cx="1287420" cy="105840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u="none" kern="1200" dirty="0">
              <a:latin typeface="Times New Roman" pitchFamily="18" charset="0"/>
              <a:cs typeface="Times New Roman" pitchFamily="18" charset="0"/>
            </a:rPr>
            <a:t>МБДОУ «Детский центр развития Детский сад №2 </a:t>
          </a:r>
          <a:r>
            <a:rPr lang="ru-RU" sz="1050" b="1" u="none" kern="1200" dirty="0">
              <a:latin typeface="Times New Roman" pitchFamily="18" charset="0"/>
              <a:cs typeface="Times New Roman" pitchFamily="18" charset="0"/>
            </a:rPr>
            <a:t>«ТЕРЕМОК»</a:t>
          </a:r>
          <a:endParaRPr lang="ru-RU" sz="1050" kern="1200" dirty="0"/>
        </a:p>
      </dsp:txBody>
      <dsp:txXfrm>
        <a:off x="2546724" y="2784867"/>
        <a:ext cx="910344" cy="748403"/>
      </dsp:txXfrm>
    </dsp:sp>
    <dsp:sp modelId="{5D02E761-5915-41AC-8669-527657C732C0}">
      <dsp:nvSpPr>
        <dsp:cNvPr id="0" name=""/>
        <dsp:cNvSpPr/>
      </dsp:nvSpPr>
      <dsp:spPr>
        <a:xfrm rot="10729563">
          <a:off x="2019307" y="1625906"/>
          <a:ext cx="100692" cy="3266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/>
        </a:p>
      </dsp:txBody>
      <dsp:txXfrm rot="10800000">
        <a:off x="2049512" y="1690932"/>
        <a:ext cx="70484" cy="196003"/>
      </dsp:txXfrm>
    </dsp:sp>
    <dsp:sp modelId="{2632A614-B4E6-4642-A516-B6F589F4F93B}">
      <dsp:nvSpPr>
        <dsp:cNvPr id="0" name=""/>
        <dsp:cNvSpPr/>
      </dsp:nvSpPr>
      <dsp:spPr>
        <a:xfrm>
          <a:off x="731120" y="1323555"/>
          <a:ext cx="1240927" cy="96080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itchFamily="18" charset="0"/>
              <a:cs typeface="Times New Roman" pitchFamily="18" charset="0"/>
            </a:rPr>
            <a:t>Улусная детская библиотека</a:t>
          </a:r>
        </a:p>
      </dsp:txBody>
      <dsp:txXfrm>
        <a:off x="912850" y="1464261"/>
        <a:ext cx="877467" cy="679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691A-3974-40BA-9BD8-F43978FF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XE</cp:lastModifiedBy>
  <cp:revision>20</cp:revision>
  <dcterms:created xsi:type="dcterms:W3CDTF">2017-11-09T05:13:00Z</dcterms:created>
  <dcterms:modified xsi:type="dcterms:W3CDTF">2019-06-14T06:48:00Z</dcterms:modified>
</cp:coreProperties>
</file>