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82" w:rsidRDefault="00FF4E82" w:rsidP="00FF4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Верхневилюйская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№1 </w:t>
      </w:r>
    </w:p>
    <w:p w:rsidR="00FF4E82" w:rsidRPr="00FF4E82" w:rsidRDefault="00FF4E82" w:rsidP="00FF4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им. И.Н.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Барахова</w:t>
      </w:r>
      <w:proofErr w:type="spellEnd"/>
    </w:p>
    <w:p w:rsidR="00FF4E82" w:rsidRPr="00FF4E82" w:rsidRDefault="00FF4E82" w:rsidP="00DD1B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4E82" w:rsidRDefault="00FF4E82" w:rsidP="00FF4E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4E82" w:rsidRDefault="00FF4E82" w:rsidP="00FF4E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4E82" w:rsidRDefault="00FF4E82" w:rsidP="00FF4E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4E82" w:rsidRDefault="00FF4E82" w:rsidP="00FF4E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4E82" w:rsidRDefault="00FF4E82" w:rsidP="00FF4E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4E82" w:rsidRDefault="00FF4E82" w:rsidP="00FF4E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4E82" w:rsidRPr="00FF4E82" w:rsidRDefault="00FF4E82" w:rsidP="00FF4E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F4E82">
        <w:rPr>
          <w:rFonts w:ascii="Times New Roman" w:hAnsi="Times New Roman" w:cs="Times New Roman"/>
          <w:b/>
          <w:sz w:val="48"/>
          <w:szCs w:val="48"/>
        </w:rPr>
        <w:t xml:space="preserve">Сценарий </w:t>
      </w:r>
    </w:p>
    <w:p w:rsidR="00FF4E82" w:rsidRPr="00FF4E82" w:rsidRDefault="00FF4E82" w:rsidP="00FF4E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F4E82">
        <w:rPr>
          <w:rFonts w:ascii="Times New Roman" w:hAnsi="Times New Roman" w:cs="Times New Roman"/>
          <w:b/>
          <w:sz w:val="48"/>
          <w:szCs w:val="48"/>
        </w:rPr>
        <w:t xml:space="preserve">родительского </w:t>
      </w:r>
    </w:p>
    <w:p w:rsidR="00FF4E82" w:rsidRPr="00FF4E82" w:rsidRDefault="00FF4E82" w:rsidP="00FF4E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F4E82">
        <w:rPr>
          <w:rFonts w:ascii="Times New Roman" w:hAnsi="Times New Roman" w:cs="Times New Roman"/>
          <w:b/>
          <w:sz w:val="48"/>
          <w:szCs w:val="48"/>
        </w:rPr>
        <w:t>собрания</w:t>
      </w:r>
    </w:p>
    <w:p w:rsidR="00FF4E82" w:rsidRPr="00FF4E82" w:rsidRDefault="00FF4E82" w:rsidP="00FF4E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4E82" w:rsidRPr="00FF4E82" w:rsidRDefault="00FF4E82" w:rsidP="00FF4E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FF4E82">
        <w:rPr>
          <w:rFonts w:ascii="Times New Roman" w:hAnsi="Times New Roman" w:cs="Times New Roman"/>
          <w:b/>
          <w:i/>
          <w:sz w:val="72"/>
          <w:szCs w:val="72"/>
        </w:rPr>
        <w:t xml:space="preserve">А.С. Макаренко </w:t>
      </w:r>
    </w:p>
    <w:p w:rsidR="00FF4E82" w:rsidRPr="00FF4E82" w:rsidRDefault="00FF4E82" w:rsidP="00FF4E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FF4E82">
        <w:rPr>
          <w:rFonts w:ascii="Times New Roman" w:hAnsi="Times New Roman" w:cs="Times New Roman"/>
          <w:b/>
          <w:i/>
          <w:sz w:val="72"/>
          <w:szCs w:val="72"/>
        </w:rPr>
        <w:t>«Родители – главные воспитатели»</w:t>
      </w:r>
    </w:p>
    <w:p w:rsidR="00FF4E82" w:rsidRDefault="00FF4E82" w:rsidP="00DD1B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4E82" w:rsidRDefault="00FF4E82" w:rsidP="00DD1B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4E82" w:rsidRDefault="00FF4E82" w:rsidP="00DD1B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1B29" w:rsidRDefault="00DD1B29" w:rsidP="00DD1B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начальных классов «ТОЛКУЙ» </w:t>
      </w:r>
    </w:p>
    <w:p w:rsidR="00DD1B29" w:rsidRDefault="00DD1B29" w:rsidP="00DD1B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ВВСОШ №1 им. И.Н.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1B29" w:rsidRDefault="00DD1B29" w:rsidP="00DD1B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Андреева А.И.,</w:t>
      </w:r>
    </w:p>
    <w:p w:rsidR="00DD1B29" w:rsidRDefault="00DD1B29" w:rsidP="00DD1B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Евсеева А.В.,</w:t>
      </w:r>
    </w:p>
    <w:p w:rsidR="00DD1B29" w:rsidRDefault="00DD1B29" w:rsidP="00DD1B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Еремисов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Е.З.,</w:t>
      </w:r>
    </w:p>
    <w:p w:rsidR="00DD1B29" w:rsidRDefault="00DD1B29" w:rsidP="00DD1B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А.И.,</w:t>
      </w:r>
    </w:p>
    <w:p w:rsidR="00DD1B29" w:rsidRDefault="00DD1B29" w:rsidP="00DD1B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М.В.,</w:t>
      </w:r>
    </w:p>
    <w:p w:rsidR="00DD1B29" w:rsidRDefault="00DD1B29" w:rsidP="00DD1B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Миронова Г.Н.,</w:t>
      </w:r>
    </w:p>
    <w:p w:rsidR="00DD1B29" w:rsidRDefault="00DD1B29" w:rsidP="00DD1B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Сантаева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Н.И.,</w:t>
      </w:r>
    </w:p>
    <w:p w:rsidR="00DD1B29" w:rsidRDefault="00DD1B29" w:rsidP="00DD1B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Семенова Л.П.,</w:t>
      </w:r>
    </w:p>
    <w:p w:rsidR="00DD1B29" w:rsidRDefault="00DD1B29" w:rsidP="00DD1B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Чуручанова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DD1B29" w:rsidRDefault="00DD1B29" w:rsidP="00DD1B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136E" w:rsidRPr="0011769B" w:rsidRDefault="00FF4E82" w:rsidP="00117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Верхневилюйск, 2016г.</w:t>
      </w:r>
    </w:p>
    <w:p w:rsidR="0009136E" w:rsidRPr="0011769B" w:rsidRDefault="0009136E" w:rsidP="0011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36E" w:rsidRPr="0011769B" w:rsidRDefault="0009136E" w:rsidP="0011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6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родительского собрания: </w:t>
      </w:r>
      <w:r w:rsidRPr="0011769B">
        <w:rPr>
          <w:rFonts w:ascii="Times New Roman" w:hAnsi="Times New Roman" w:cs="Times New Roman"/>
          <w:sz w:val="28"/>
          <w:szCs w:val="28"/>
        </w:rPr>
        <w:br/>
        <w:t>1. Вступление</w:t>
      </w:r>
      <w:r w:rsidRPr="0011769B">
        <w:rPr>
          <w:rFonts w:ascii="Times New Roman" w:hAnsi="Times New Roman" w:cs="Times New Roman"/>
          <w:sz w:val="28"/>
          <w:szCs w:val="28"/>
        </w:rPr>
        <w:br/>
        <w:t>2. Осмысленное чтение текста</w:t>
      </w:r>
      <w:r w:rsidRPr="0011769B">
        <w:rPr>
          <w:rFonts w:ascii="Times New Roman" w:hAnsi="Times New Roman" w:cs="Times New Roman"/>
          <w:sz w:val="28"/>
          <w:szCs w:val="28"/>
        </w:rPr>
        <w:br/>
        <w:t>3. Работа в группах</w:t>
      </w:r>
      <w:r w:rsidRPr="0011769B">
        <w:rPr>
          <w:rFonts w:ascii="Times New Roman" w:hAnsi="Times New Roman" w:cs="Times New Roman"/>
          <w:sz w:val="28"/>
          <w:szCs w:val="28"/>
        </w:rPr>
        <w:br/>
        <w:t>4. Защита идей</w:t>
      </w:r>
      <w:r w:rsidRPr="0011769B">
        <w:rPr>
          <w:rFonts w:ascii="Times New Roman" w:hAnsi="Times New Roman" w:cs="Times New Roman"/>
          <w:sz w:val="28"/>
          <w:szCs w:val="28"/>
        </w:rPr>
        <w:br/>
        <w:t>5. Механизмы решения проблемы</w:t>
      </w:r>
    </w:p>
    <w:p w:rsidR="0009136E" w:rsidRPr="0011769B" w:rsidRDefault="0009136E" w:rsidP="0011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36E" w:rsidRPr="0011769B" w:rsidRDefault="0009136E" w:rsidP="0011769B">
      <w:pPr>
        <w:spacing w:after="0" w:line="240" w:lineRule="auto"/>
        <w:ind w:right="566"/>
        <w:contextualSpacing/>
        <w:rPr>
          <w:rFonts w:ascii="Times New Roman" w:hAnsi="Times New Roman" w:cs="Times New Roman"/>
          <w:sz w:val="28"/>
          <w:szCs w:val="28"/>
        </w:rPr>
      </w:pPr>
      <w:r w:rsidRPr="0011769B">
        <w:rPr>
          <w:rFonts w:ascii="Times New Roman" w:hAnsi="Times New Roman" w:cs="Times New Roman"/>
          <w:b/>
          <w:sz w:val="28"/>
          <w:szCs w:val="28"/>
        </w:rPr>
        <w:t>Цель:</w:t>
      </w:r>
      <w:r w:rsidRPr="00117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6D3" w:rsidRPr="0011769B" w:rsidRDefault="0009136E" w:rsidP="0011769B">
      <w:pPr>
        <w:spacing w:after="0" w:line="240" w:lineRule="auto"/>
        <w:ind w:right="566"/>
        <w:contextualSpacing/>
        <w:rPr>
          <w:rFonts w:ascii="Times New Roman" w:hAnsi="Times New Roman" w:cs="Times New Roman"/>
          <w:sz w:val="28"/>
          <w:szCs w:val="28"/>
        </w:rPr>
      </w:pPr>
      <w:r w:rsidRPr="0011769B">
        <w:rPr>
          <w:rFonts w:ascii="Times New Roman" w:hAnsi="Times New Roman" w:cs="Times New Roman"/>
          <w:sz w:val="28"/>
          <w:szCs w:val="28"/>
        </w:rPr>
        <w:t xml:space="preserve">Осуществить психолого-педагогическую  поддержку родителей в виде практических предложений </w:t>
      </w:r>
      <w:r w:rsidR="002D76D3" w:rsidRPr="0011769B">
        <w:rPr>
          <w:rFonts w:ascii="Times New Roman" w:hAnsi="Times New Roman" w:cs="Times New Roman"/>
          <w:sz w:val="28"/>
          <w:szCs w:val="28"/>
        </w:rPr>
        <w:t>по установлению правильного воспитания детей.</w:t>
      </w:r>
      <w:r w:rsidRPr="0011769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76D3" w:rsidRPr="0011769B" w:rsidRDefault="002D76D3" w:rsidP="0011769B">
      <w:pPr>
        <w:pStyle w:val="a4"/>
        <w:spacing w:before="0" w:beforeAutospacing="0" w:after="0" w:afterAutospacing="0"/>
        <w:rPr>
          <w:sz w:val="28"/>
          <w:szCs w:val="28"/>
        </w:rPr>
      </w:pPr>
      <w:r w:rsidRPr="0011769B">
        <w:rPr>
          <w:b/>
          <w:bCs/>
          <w:sz w:val="28"/>
          <w:szCs w:val="28"/>
        </w:rPr>
        <w:t>Задача:</w:t>
      </w:r>
      <w:r w:rsidRPr="0011769B">
        <w:rPr>
          <w:rStyle w:val="apple-converted-space"/>
          <w:sz w:val="28"/>
          <w:szCs w:val="28"/>
        </w:rPr>
        <w:t> </w:t>
      </w:r>
      <w:r w:rsidRPr="0011769B">
        <w:rPr>
          <w:sz w:val="28"/>
          <w:szCs w:val="28"/>
        </w:rPr>
        <w:t>средствами совместного обсуждения различных семейных ситуаций подвести родителей к осознанию важности семейного воспитания.</w:t>
      </w:r>
    </w:p>
    <w:p w:rsidR="0009136E" w:rsidRPr="0011769B" w:rsidRDefault="0009136E" w:rsidP="0011769B">
      <w:pPr>
        <w:spacing w:after="0" w:line="240" w:lineRule="auto"/>
        <w:ind w:right="566"/>
        <w:contextualSpacing/>
        <w:rPr>
          <w:rFonts w:ascii="Times New Roman" w:hAnsi="Times New Roman" w:cs="Times New Roman"/>
          <w:sz w:val="28"/>
          <w:szCs w:val="28"/>
        </w:rPr>
      </w:pPr>
      <w:r w:rsidRPr="0011769B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проведения: </w:t>
      </w:r>
      <w:r w:rsidR="006057FD" w:rsidRPr="0011769B">
        <w:rPr>
          <w:rFonts w:ascii="Times New Roman" w:hAnsi="Times New Roman" w:cs="Times New Roman"/>
          <w:bCs/>
          <w:sz w:val="28"/>
          <w:szCs w:val="28"/>
        </w:rPr>
        <w:t xml:space="preserve">работа в группах и </w:t>
      </w:r>
      <w:r w:rsidRPr="0011769B">
        <w:rPr>
          <w:rFonts w:ascii="Times New Roman" w:hAnsi="Times New Roman" w:cs="Times New Roman"/>
          <w:bCs/>
          <w:sz w:val="28"/>
          <w:szCs w:val="28"/>
        </w:rPr>
        <w:t>дискуссия.</w:t>
      </w:r>
    </w:p>
    <w:p w:rsidR="002D76D3" w:rsidRDefault="002D76D3" w:rsidP="0011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69B" w:rsidRDefault="0011769B" w:rsidP="00117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9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собрания</w:t>
      </w:r>
    </w:p>
    <w:p w:rsidR="0011769B" w:rsidRDefault="0011769B" w:rsidP="00117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769B" w:rsidRPr="0011769B" w:rsidRDefault="0011769B" w:rsidP="0011769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1769B">
        <w:rPr>
          <w:rFonts w:ascii="Times New Roman" w:hAnsi="Times New Roman" w:cs="Times New Roman"/>
          <w:b/>
          <w:color w:val="0070C0"/>
          <w:sz w:val="28"/>
          <w:szCs w:val="28"/>
        </w:rPr>
        <w:t>СЛАЙД 1</w:t>
      </w:r>
    </w:p>
    <w:p w:rsidR="002D76D3" w:rsidRPr="0011769B" w:rsidRDefault="002D76D3" w:rsidP="00117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69B">
        <w:rPr>
          <w:rFonts w:ascii="Times New Roman" w:hAnsi="Times New Roman" w:cs="Times New Roman"/>
          <w:b/>
          <w:bCs/>
          <w:sz w:val="28"/>
          <w:szCs w:val="28"/>
        </w:rPr>
        <w:t>Воспитательный процесс</w:t>
      </w:r>
      <w:r w:rsidRPr="0011769B">
        <w:rPr>
          <w:rFonts w:ascii="Times New Roman" w:hAnsi="Times New Roman" w:cs="Times New Roman"/>
          <w:sz w:val="28"/>
          <w:szCs w:val="28"/>
        </w:rPr>
        <w:t xml:space="preserve"> – процесс постоянно длящийся, и отдельные детали его разрешаются в общем тоне семьи, а общий тон нельзя придумать и искусственно поддерживать. Общий тон, дорогие родители, создается вашей собственной жизнью и вашим собственным поведением.</w:t>
      </w:r>
      <w:r w:rsidRPr="0011769B">
        <w:rPr>
          <w:rFonts w:ascii="Times New Roman" w:hAnsi="Times New Roman" w:cs="Times New Roman"/>
          <w:sz w:val="28"/>
          <w:szCs w:val="28"/>
        </w:rPr>
        <w:br/>
        <w:t>Макаренко Антон Семенович</w:t>
      </w:r>
    </w:p>
    <w:p w:rsidR="002D76D3" w:rsidRPr="0011769B" w:rsidRDefault="002D76D3" w:rsidP="0011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69B" w:rsidRDefault="0011769B" w:rsidP="0011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69B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</w:t>
      </w:r>
    </w:p>
    <w:p w:rsidR="00FF4E82" w:rsidRDefault="002D76D3" w:rsidP="00FF4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9B">
        <w:rPr>
          <w:rFonts w:ascii="Times New Roman" w:hAnsi="Times New Roman" w:cs="Times New Roman"/>
          <w:sz w:val="28"/>
          <w:szCs w:val="28"/>
        </w:rPr>
        <w:t>Родился 1 марта 1888 году в городе Белополье в Харьковской губернии в семье рабочего-маляра. В 1904 окончил 4-классное училище в городе Кременчуге, затем учительские курсы. В 1905–1914 годах преподавал в железнодорожных училищах. В 1916–1917 годах служил ратником в действующей армии, затем был демобилизован в связи с близорукостью. В 1917 году с золотой медалью окончил Полта</w:t>
      </w:r>
      <w:r w:rsidR="0011769B">
        <w:rPr>
          <w:rFonts w:ascii="Times New Roman" w:hAnsi="Times New Roman" w:cs="Times New Roman"/>
          <w:sz w:val="28"/>
          <w:szCs w:val="28"/>
        </w:rPr>
        <w:t>вский педагогический институт.</w:t>
      </w:r>
      <w:r w:rsidRPr="0011769B">
        <w:rPr>
          <w:rFonts w:ascii="Times New Roman" w:hAnsi="Times New Roman" w:cs="Times New Roman"/>
          <w:sz w:val="28"/>
          <w:szCs w:val="28"/>
        </w:rPr>
        <w:br/>
      </w:r>
      <w:r w:rsidRPr="0011769B">
        <w:rPr>
          <w:rFonts w:ascii="Times New Roman" w:hAnsi="Times New Roman" w:cs="Times New Roman"/>
          <w:sz w:val="28"/>
          <w:szCs w:val="28"/>
        </w:rPr>
        <w:tab/>
        <w:t>В то время считалось, что человек либо от рождения склонен к порокам, или же от рождения порядочен. Несмотря на это, Макаренко считал, что правильное воспитание является главным условием для форм</w:t>
      </w:r>
      <w:r w:rsidR="0011769B">
        <w:rPr>
          <w:rFonts w:ascii="Times New Roman" w:hAnsi="Times New Roman" w:cs="Times New Roman"/>
          <w:sz w:val="28"/>
          <w:szCs w:val="28"/>
        </w:rPr>
        <w:t>ирования достойного человека.</w:t>
      </w:r>
    </w:p>
    <w:p w:rsidR="0011769B" w:rsidRDefault="002D76D3" w:rsidP="00FF4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9B">
        <w:rPr>
          <w:rFonts w:ascii="Times New Roman" w:hAnsi="Times New Roman" w:cs="Times New Roman"/>
          <w:sz w:val="28"/>
          <w:szCs w:val="28"/>
        </w:rPr>
        <w:t>Когда он заведовал различными учреждениями для малолетних правонарушителей, то добивался там беспрецедентных успехов. В основе его успехов лежало то, что Макаренко использовал огромную воспитательную силу работы в коллективе. Школьное обучение сочеталось с производительным трудом в команде, где объединялись требовательность, доверие и дух игры.</w:t>
      </w:r>
    </w:p>
    <w:p w:rsidR="0011769B" w:rsidRDefault="002D76D3" w:rsidP="00117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9B">
        <w:rPr>
          <w:rFonts w:ascii="Times New Roman" w:hAnsi="Times New Roman" w:cs="Times New Roman"/>
          <w:sz w:val="28"/>
          <w:szCs w:val="28"/>
        </w:rPr>
        <w:t xml:space="preserve">Заведовал колонией на Украине, которая имела славу притона самых неисправимых воров и беспризорников. Там Макаренко добился феноменальных успехов – трудные подростки не только перевоспитывались, </w:t>
      </w:r>
      <w:r w:rsidRPr="0011769B">
        <w:rPr>
          <w:rFonts w:ascii="Times New Roman" w:hAnsi="Times New Roman" w:cs="Times New Roman"/>
          <w:sz w:val="28"/>
          <w:szCs w:val="28"/>
        </w:rPr>
        <w:lastRenderedPageBreak/>
        <w:t>но и работали с очень хорошими результатами. Колония давала прибыль го</w:t>
      </w:r>
      <w:r w:rsidR="0011769B">
        <w:rPr>
          <w:rFonts w:ascii="Times New Roman" w:hAnsi="Times New Roman" w:cs="Times New Roman"/>
          <w:sz w:val="28"/>
          <w:szCs w:val="28"/>
        </w:rPr>
        <w:t>сударству и окупала сама себя.</w:t>
      </w:r>
    </w:p>
    <w:p w:rsidR="002D76D3" w:rsidRPr="0011769B" w:rsidRDefault="002D76D3" w:rsidP="00117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9B">
        <w:rPr>
          <w:rFonts w:ascii="Times New Roman" w:hAnsi="Times New Roman" w:cs="Times New Roman"/>
          <w:sz w:val="28"/>
          <w:szCs w:val="28"/>
        </w:rPr>
        <w:t>Тогда же Макаренко разработал проект управления детскими колониями Харьковской губернии. Но после того</w:t>
      </w:r>
      <w:proofErr w:type="gramStart"/>
      <w:r w:rsidRPr="001176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769B">
        <w:rPr>
          <w:rFonts w:ascii="Times New Roman" w:hAnsi="Times New Roman" w:cs="Times New Roman"/>
          <w:sz w:val="28"/>
          <w:szCs w:val="28"/>
        </w:rPr>
        <w:t xml:space="preserve"> как его система воспитания была объявлена «несоветской», он подал заявление об уходе с работы.</w:t>
      </w:r>
    </w:p>
    <w:p w:rsidR="0011769B" w:rsidRDefault="0011769B" w:rsidP="00117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69B" w:rsidRPr="0011769B" w:rsidRDefault="0011769B" w:rsidP="001176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1769B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69B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</w:p>
    <w:p w:rsidR="0011769B" w:rsidRDefault="002D76D3" w:rsidP="00117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9B">
        <w:rPr>
          <w:rFonts w:ascii="Times New Roman" w:hAnsi="Times New Roman" w:cs="Times New Roman"/>
          <w:sz w:val="28"/>
          <w:szCs w:val="28"/>
        </w:rPr>
        <w:t>Макаренко написал «Педагогическую поэму»– уникальную книгу, в которой он показал путь воспитания личности. Он основан на уважении к личности и её активной деятельности в коллективе. Этот труд принес ему всемирную известность и стал новой стр</w:t>
      </w:r>
      <w:r w:rsidR="0011769B">
        <w:rPr>
          <w:rFonts w:ascii="Times New Roman" w:hAnsi="Times New Roman" w:cs="Times New Roman"/>
          <w:sz w:val="28"/>
          <w:szCs w:val="28"/>
        </w:rPr>
        <w:t>аницей в истории педагогики.</w:t>
      </w:r>
      <w:r w:rsidR="0011769B">
        <w:rPr>
          <w:rFonts w:ascii="Times New Roman" w:hAnsi="Times New Roman" w:cs="Times New Roman"/>
          <w:sz w:val="28"/>
          <w:szCs w:val="28"/>
        </w:rPr>
        <w:br/>
        <w:t> </w:t>
      </w:r>
      <w:r w:rsidR="0011769B">
        <w:rPr>
          <w:rFonts w:ascii="Times New Roman" w:hAnsi="Times New Roman" w:cs="Times New Roman"/>
          <w:sz w:val="28"/>
          <w:szCs w:val="28"/>
        </w:rPr>
        <w:tab/>
      </w:r>
      <w:r w:rsidRPr="0011769B">
        <w:rPr>
          <w:rFonts w:ascii="Times New Roman" w:hAnsi="Times New Roman" w:cs="Times New Roman"/>
          <w:sz w:val="28"/>
          <w:szCs w:val="28"/>
        </w:rPr>
        <w:t>В 1935 году Макаренко был переведен в Киев помощником начальника отдела трудовых колоний НКВД Украины. В сентябре 1936 году на него из коммуны им. Ф.Э. Дзержинского поступил политический донос – причиной его были консерватизм и зависть менее удачливых коллег. В этом доносе Макаренко обвиняли в критике И.В. Сталина. После этого писателю пришлось переехать в Москву. В 1937 году он завершил работу</w:t>
      </w:r>
      <w:r w:rsidR="0011769B">
        <w:rPr>
          <w:rFonts w:ascii="Times New Roman" w:hAnsi="Times New Roman" w:cs="Times New Roman"/>
          <w:sz w:val="28"/>
          <w:szCs w:val="28"/>
        </w:rPr>
        <w:t xml:space="preserve"> над «Книгой для родителей».</w:t>
      </w:r>
    </w:p>
    <w:p w:rsidR="0011769B" w:rsidRDefault="002D76D3" w:rsidP="00117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9B">
        <w:rPr>
          <w:rFonts w:ascii="Times New Roman" w:hAnsi="Times New Roman" w:cs="Times New Roman"/>
          <w:sz w:val="28"/>
          <w:szCs w:val="28"/>
        </w:rPr>
        <w:t>В начале 1939 году Макаренко был награжден орденом</w:t>
      </w:r>
      <w:r w:rsidR="0011769B">
        <w:rPr>
          <w:rFonts w:ascii="Times New Roman" w:hAnsi="Times New Roman" w:cs="Times New Roman"/>
          <w:sz w:val="28"/>
          <w:szCs w:val="28"/>
        </w:rPr>
        <w:t xml:space="preserve"> Трудового Красного Знамени.</w:t>
      </w:r>
    </w:p>
    <w:p w:rsidR="0011769B" w:rsidRDefault="002D76D3" w:rsidP="00117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9B">
        <w:rPr>
          <w:rFonts w:ascii="Times New Roman" w:hAnsi="Times New Roman" w:cs="Times New Roman"/>
          <w:sz w:val="28"/>
          <w:szCs w:val="28"/>
        </w:rPr>
        <w:t>Активная деятельность Макаренко в Москве была прервана скоропостижной смертью в вагоне пригородного поезда 1 апреля 1939.</w:t>
      </w:r>
      <w:r w:rsidRPr="0011769B">
        <w:rPr>
          <w:rFonts w:ascii="Times New Roman" w:hAnsi="Times New Roman" w:cs="Times New Roman"/>
          <w:sz w:val="28"/>
          <w:szCs w:val="28"/>
        </w:rPr>
        <w:br/>
      </w:r>
      <w:r w:rsidRPr="0011769B">
        <w:rPr>
          <w:rFonts w:ascii="Times New Roman" w:hAnsi="Times New Roman" w:cs="Times New Roman"/>
          <w:sz w:val="28"/>
          <w:szCs w:val="28"/>
        </w:rPr>
        <w:tab/>
        <w:t>Основные идеи и уникальный практический опыт Макаренко в воспитании подростков, особенно трудных, находят отклик у многих педагогов разных</w:t>
      </w:r>
      <w:r w:rsidR="0011769B">
        <w:rPr>
          <w:rFonts w:ascii="Times New Roman" w:hAnsi="Times New Roman" w:cs="Times New Roman"/>
          <w:sz w:val="28"/>
          <w:szCs w:val="28"/>
        </w:rPr>
        <w:t xml:space="preserve"> стран вплоть до наших дней.</w:t>
      </w:r>
    </w:p>
    <w:p w:rsidR="0011769B" w:rsidRDefault="002D76D3" w:rsidP="00117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9B">
        <w:rPr>
          <w:rFonts w:ascii="Times New Roman" w:hAnsi="Times New Roman" w:cs="Times New Roman"/>
          <w:sz w:val="28"/>
          <w:szCs w:val="28"/>
        </w:rPr>
        <w:t>Всемирная слава Макаренко связана с эффективностью его педагогической деятельности, прежде всего — в деле ликвидации детской беспризорности. Благодаря этому замечательному педагогу тысячи детей, которые были обречены на жалкое сущест</w:t>
      </w:r>
      <w:r w:rsidR="0011769B">
        <w:rPr>
          <w:rFonts w:ascii="Times New Roman" w:hAnsi="Times New Roman" w:cs="Times New Roman"/>
          <w:sz w:val="28"/>
          <w:szCs w:val="28"/>
        </w:rPr>
        <w:t>вование, состоялись в жизни.</w:t>
      </w:r>
    </w:p>
    <w:p w:rsidR="0011769B" w:rsidRDefault="002D76D3" w:rsidP="00117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9B">
        <w:rPr>
          <w:rFonts w:ascii="Times New Roman" w:hAnsi="Times New Roman" w:cs="Times New Roman"/>
          <w:sz w:val="28"/>
          <w:szCs w:val="28"/>
        </w:rPr>
        <w:t xml:space="preserve">Своей практикой он подтвердил свои слова: «Я исповедую бесконечную … уверенность в неограниченном могуществе воспитательной работы… Я не знаю ни одного случая, когда бы полноценный характер возник без здоровой воспитательной обстановки, или, наоборот, когда характер исковерканный получился бы, </w:t>
      </w:r>
      <w:proofErr w:type="gramStart"/>
      <w:r w:rsidRPr="0011769B">
        <w:rPr>
          <w:rFonts w:ascii="Times New Roman" w:hAnsi="Times New Roman" w:cs="Times New Roman"/>
          <w:sz w:val="28"/>
          <w:szCs w:val="28"/>
        </w:rPr>
        <w:t>несмотря</w:t>
      </w:r>
      <w:proofErr w:type="gramEnd"/>
      <w:r w:rsidRPr="0011769B">
        <w:rPr>
          <w:rFonts w:ascii="Times New Roman" w:hAnsi="Times New Roman" w:cs="Times New Roman"/>
          <w:sz w:val="28"/>
          <w:szCs w:val="28"/>
        </w:rPr>
        <w:t xml:space="preserve"> на правил</w:t>
      </w:r>
      <w:r w:rsidR="0011769B">
        <w:rPr>
          <w:rFonts w:ascii="Times New Roman" w:hAnsi="Times New Roman" w:cs="Times New Roman"/>
          <w:sz w:val="28"/>
          <w:szCs w:val="28"/>
        </w:rPr>
        <w:t>ьную воспитательную работу».</w:t>
      </w:r>
    </w:p>
    <w:p w:rsidR="002D76D3" w:rsidRPr="0011769B" w:rsidRDefault="002D76D3" w:rsidP="00117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9B">
        <w:rPr>
          <w:rFonts w:ascii="Times New Roman" w:hAnsi="Times New Roman" w:cs="Times New Roman"/>
          <w:sz w:val="28"/>
          <w:szCs w:val="28"/>
        </w:rPr>
        <w:t>Решением ЮНЕСКО Макаренко признан одним из четырёх педагогов, определивших способ педагогического мышления в ХХ веке.</w:t>
      </w:r>
    </w:p>
    <w:p w:rsidR="002D76D3" w:rsidRPr="0011769B" w:rsidRDefault="002D76D3" w:rsidP="0011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9B" w:rsidRDefault="0011769B" w:rsidP="0011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9B" w:rsidRDefault="0011769B" w:rsidP="0011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911" w:rsidRPr="00F14911" w:rsidRDefault="00F14911" w:rsidP="0011769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1769B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</w:p>
    <w:p w:rsidR="002D76D3" w:rsidRPr="0011769B" w:rsidRDefault="0011769B" w:rsidP="0011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Вступление: </w:t>
      </w:r>
      <w:r w:rsidR="002D76D3" w:rsidRPr="0011769B">
        <w:rPr>
          <w:rFonts w:ascii="Times New Roman" w:hAnsi="Times New Roman" w:cs="Times New Roman"/>
          <w:sz w:val="28"/>
          <w:szCs w:val="28"/>
        </w:rPr>
        <w:t xml:space="preserve">Уважаемые родители! Сегодня мы с вами поговорим о воспитании детей </w:t>
      </w:r>
      <w:r w:rsidR="006057FD" w:rsidRPr="0011769B">
        <w:rPr>
          <w:rFonts w:ascii="Times New Roman" w:hAnsi="Times New Roman" w:cs="Times New Roman"/>
          <w:sz w:val="28"/>
          <w:szCs w:val="28"/>
        </w:rPr>
        <w:t xml:space="preserve">и </w:t>
      </w:r>
      <w:r w:rsidR="002D76D3" w:rsidRPr="0011769B">
        <w:rPr>
          <w:rFonts w:ascii="Times New Roman" w:hAnsi="Times New Roman" w:cs="Times New Roman"/>
          <w:sz w:val="28"/>
          <w:szCs w:val="28"/>
        </w:rPr>
        <w:t xml:space="preserve">формировании характера своего ребенка, а значит,  о его будущем. </w:t>
      </w:r>
    </w:p>
    <w:p w:rsidR="00F14911" w:rsidRDefault="00F14911" w:rsidP="00F1491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14911" w:rsidRDefault="00F14911" w:rsidP="00F14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9B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</w:p>
    <w:p w:rsidR="002D76D3" w:rsidRPr="0011769B" w:rsidRDefault="006057FD" w:rsidP="00117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9B">
        <w:rPr>
          <w:rFonts w:ascii="Times New Roman" w:hAnsi="Times New Roman" w:cs="Times New Roman"/>
          <w:sz w:val="28"/>
          <w:szCs w:val="28"/>
        </w:rPr>
        <w:t xml:space="preserve">Сейчас мы ознакомимся с отрывком из статьи о воспитании А.С. Макаренко и будем работать в трех группах.  </w:t>
      </w:r>
    </w:p>
    <w:p w:rsidR="006057FD" w:rsidRPr="008031F6" w:rsidRDefault="008031F6" w:rsidP="008031F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8031F6">
        <w:rPr>
          <w:rFonts w:ascii="Times New Roman" w:hAnsi="Times New Roman" w:cs="Times New Roman"/>
          <w:color w:val="0070C0"/>
          <w:sz w:val="28"/>
          <w:szCs w:val="28"/>
        </w:rPr>
        <w:t>Приложение 1.</w:t>
      </w:r>
    </w:p>
    <w:p w:rsidR="006057FD" w:rsidRPr="0011769B" w:rsidRDefault="006057FD" w:rsidP="001176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769B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Осмысленное </w:t>
      </w:r>
      <w:r w:rsidR="00F14911">
        <w:rPr>
          <w:rFonts w:ascii="Times New Roman" w:hAnsi="Times New Roman" w:cs="Times New Roman"/>
          <w:i/>
          <w:sz w:val="28"/>
          <w:szCs w:val="28"/>
          <w:u w:val="single"/>
        </w:rPr>
        <w:t>чтение текста и его обсуждение (раздается текст)</w:t>
      </w:r>
    </w:p>
    <w:p w:rsidR="006057FD" w:rsidRPr="0011769B" w:rsidRDefault="006057FD" w:rsidP="00117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9B">
        <w:rPr>
          <w:rFonts w:ascii="Times New Roman" w:hAnsi="Times New Roman" w:cs="Times New Roman"/>
          <w:sz w:val="28"/>
          <w:szCs w:val="28"/>
        </w:rPr>
        <w:t xml:space="preserve">В старое время в зажиточных семьях называли детей «ангельскими душами». </w:t>
      </w:r>
      <w:r w:rsidRPr="0011769B">
        <w:rPr>
          <w:rFonts w:ascii="Times New Roman" w:hAnsi="Times New Roman" w:cs="Times New Roman"/>
          <w:color w:val="C00000"/>
          <w:sz w:val="28"/>
          <w:szCs w:val="28"/>
        </w:rPr>
        <w:t>В наше время было сказано, что дети – «цветы жизни».</w:t>
      </w:r>
      <w:r w:rsidRPr="0011769B">
        <w:rPr>
          <w:rFonts w:ascii="Times New Roman" w:hAnsi="Times New Roman" w:cs="Times New Roman"/>
          <w:sz w:val="28"/>
          <w:szCs w:val="28"/>
        </w:rPr>
        <w:t xml:space="preserve"> Это хорошо. Но скоропалительные в суждениях, сентиментальные люди не дали себе труда задуматься над этими прекрасными словами. </w:t>
      </w:r>
      <w:proofErr w:type="gramStart"/>
      <w:r w:rsidRPr="0011769B">
        <w:rPr>
          <w:rFonts w:ascii="Times New Roman" w:hAnsi="Times New Roman" w:cs="Times New Roman"/>
          <w:sz w:val="28"/>
          <w:szCs w:val="28"/>
        </w:rPr>
        <w:t>Если сказано «цветы», значит нужно цветами любоваться, ахать, носиться, нюхать, вздыхать.</w:t>
      </w:r>
      <w:proofErr w:type="gramEnd"/>
      <w:r w:rsidRPr="0011769B">
        <w:rPr>
          <w:rFonts w:ascii="Times New Roman" w:hAnsi="Times New Roman" w:cs="Times New Roman"/>
          <w:sz w:val="28"/>
          <w:szCs w:val="28"/>
        </w:rPr>
        <w:t xml:space="preserve"> Нужно, пожалуй, самим цветам внушить, что они составляют неприкосновенный «роскошный» букет. В этом узкоэстетическом и бессмысленном восторге уже заложено его посрамление. «Цветы жизни» надлежит представлять себе не в виде «роскошного» букета в китайской вазе на вашем столе. </w:t>
      </w:r>
      <w:r w:rsidRPr="0011769B">
        <w:rPr>
          <w:rFonts w:ascii="Times New Roman" w:hAnsi="Times New Roman" w:cs="Times New Roman"/>
          <w:color w:val="C00000"/>
          <w:sz w:val="28"/>
          <w:szCs w:val="28"/>
        </w:rPr>
        <w:t>Сколько бы вы ни восторгались такими цветами, сколько бы ни ахали, эти цветы уже умирают, они уже обречены, и они бесплодны. Завтра вы прикажете их просто выбросить. В лучшем случае, если вы неисправимо сентиментальны, вы засушите их в толстой книге, и после этого ваша радость станет ещё более сомнительной: сколько угодно предавайтесь воспоминаниям, сколько угодно смотрите на них, перед вами будет только сено, просто сено!</w:t>
      </w:r>
      <w:r w:rsidRPr="0011769B">
        <w:rPr>
          <w:rFonts w:ascii="Times New Roman" w:hAnsi="Times New Roman" w:cs="Times New Roman"/>
          <w:sz w:val="28"/>
          <w:szCs w:val="28"/>
        </w:rPr>
        <w:t xml:space="preserve"> </w:t>
      </w:r>
      <w:r w:rsidRPr="0011769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Нет, наши дети вовсе не такие цветы. Наши дети цветут на живом стволе нашей жизни, это не букет, это прекрасный яблоневый сад!</w:t>
      </w:r>
      <w:r w:rsidRPr="0011769B">
        <w:rPr>
          <w:rFonts w:ascii="Times New Roman" w:hAnsi="Times New Roman" w:cs="Times New Roman"/>
          <w:sz w:val="28"/>
          <w:szCs w:val="28"/>
        </w:rPr>
        <w:t xml:space="preserve"> И это сад – наш, здесь право собственности звучит, честное слово, очаровательно! </w:t>
      </w:r>
    </w:p>
    <w:p w:rsidR="006057FD" w:rsidRPr="0011769B" w:rsidRDefault="006057FD" w:rsidP="00117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9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Трудно, конечно, не любоваться таким садом, трудно ему не радоваться, но ещё труднее не работать в таком саду. Будьте добры, займитесь этим делом: вскапывайте, поливайте, снимайте гусеницу, обрезайте сухие веточки</w:t>
      </w:r>
      <w:proofErr w:type="gramStart"/>
      <w:r w:rsidRPr="0011769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… Н</w:t>
      </w:r>
      <w:proofErr w:type="gramEnd"/>
      <w:r w:rsidRPr="0011769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е только аромат, не только «гаммы красок», - плоды, вот что должно вас интересовать в особенной степени. И поэтому не набрасывайтесь на цветы с одними вздохами и поцелуями, возьмите в руки лопату, ножницы, лейки, достаньте лестницу. А когда в вашем саду появится гусеница, возьмите парижскую зелень. Не бойтесь, </w:t>
      </w:r>
      <w:proofErr w:type="spellStart"/>
      <w:r w:rsidRPr="0011769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побрызгайте</w:t>
      </w:r>
      <w:proofErr w:type="spellEnd"/>
      <w:r w:rsidRPr="0011769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немножко, пусть даже цветам будет чуточку неприятно.</w:t>
      </w:r>
      <w:r w:rsidRPr="0011769B">
        <w:rPr>
          <w:rFonts w:ascii="Times New Roman" w:hAnsi="Times New Roman" w:cs="Times New Roman"/>
          <w:sz w:val="28"/>
          <w:szCs w:val="28"/>
        </w:rPr>
        <w:t xml:space="preserve"> Между прочим, у хорошего садовника гусеница никогда не появится. Да, давайте будем садовниками. Это блестящее сравнение позволит нам кое-что выяснить в трудном вопросе, кто воспитывает ребёнка – родители или жизнь?</w:t>
      </w:r>
    </w:p>
    <w:p w:rsidR="006057FD" w:rsidRDefault="006057FD" w:rsidP="0011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911" w:rsidRPr="0011769B" w:rsidRDefault="00F14911" w:rsidP="0011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69B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6</w:t>
      </w:r>
    </w:p>
    <w:p w:rsidR="006057FD" w:rsidRPr="0011769B" w:rsidRDefault="006057FD" w:rsidP="0011769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69B">
        <w:rPr>
          <w:rFonts w:ascii="Times New Roman" w:hAnsi="Times New Roman" w:cs="Times New Roman"/>
          <w:color w:val="000000"/>
          <w:sz w:val="28"/>
          <w:szCs w:val="28"/>
        </w:rPr>
        <w:t>Какие бывают цветы?</w:t>
      </w:r>
    </w:p>
    <w:p w:rsidR="00F14911" w:rsidRDefault="006057FD" w:rsidP="00F1491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69B">
        <w:rPr>
          <w:rFonts w:ascii="Times New Roman" w:hAnsi="Times New Roman" w:cs="Times New Roman"/>
          <w:color w:val="000000"/>
          <w:sz w:val="28"/>
          <w:szCs w:val="28"/>
        </w:rPr>
        <w:t>Как они растут, в каких условиях?</w:t>
      </w:r>
    </w:p>
    <w:p w:rsidR="006057FD" w:rsidRPr="00F14911" w:rsidRDefault="006057FD" w:rsidP="00F1491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4911">
        <w:rPr>
          <w:rFonts w:ascii="Times New Roman" w:hAnsi="Times New Roman" w:cs="Times New Roman"/>
          <w:color w:val="000000"/>
          <w:sz w:val="28"/>
          <w:szCs w:val="28"/>
        </w:rPr>
        <w:t xml:space="preserve"> Для чего нужны цветы?</w:t>
      </w:r>
    </w:p>
    <w:p w:rsidR="00F14911" w:rsidRDefault="00F14911" w:rsidP="001176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769B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</w:p>
    <w:p w:rsidR="001B74DB" w:rsidRPr="00F14911" w:rsidRDefault="001B74DB" w:rsidP="0011769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4911">
        <w:rPr>
          <w:rFonts w:ascii="Times New Roman" w:hAnsi="Times New Roman" w:cs="Times New Roman"/>
          <w:bCs/>
          <w:color w:val="000000"/>
          <w:sz w:val="28"/>
          <w:szCs w:val="28"/>
        </w:rPr>
        <w:t>По возможным ответам родителей организовывается работа в 3-х группах:</w:t>
      </w:r>
    </w:p>
    <w:p w:rsidR="006057FD" w:rsidRPr="0011769B" w:rsidRDefault="001B74DB" w:rsidP="001176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69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 группа:</w:t>
      </w:r>
      <w:r w:rsidR="00F14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769B">
        <w:rPr>
          <w:rFonts w:ascii="Times New Roman" w:hAnsi="Times New Roman" w:cs="Times New Roman"/>
          <w:color w:val="000000"/>
          <w:sz w:val="28"/>
          <w:szCs w:val="28"/>
        </w:rPr>
        <w:t>«Цветок плодового растения»</w:t>
      </w:r>
      <w:r w:rsidRPr="001176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7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группа:</w:t>
      </w:r>
      <w:r w:rsidR="00F149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69B">
        <w:rPr>
          <w:rFonts w:ascii="Times New Roman" w:hAnsi="Times New Roman" w:cs="Times New Roman"/>
          <w:color w:val="000000"/>
          <w:sz w:val="28"/>
          <w:szCs w:val="28"/>
        </w:rPr>
        <w:t>«Садовый цветок»</w:t>
      </w:r>
      <w:r w:rsidRPr="001176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7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группа:</w:t>
      </w:r>
      <w:r w:rsidR="00F14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769B">
        <w:rPr>
          <w:rFonts w:ascii="Times New Roman" w:hAnsi="Times New Roman" w:cs="Times New Roman"/>
          <w:color w:val="000000"/>
          <w:sz w:val="28"/>
          <w:szCs w:val="28"/>
        </w:rPr>
        <w:t>«Полевой цветок»</w:t>
      </w:r>
    </w:p>
    <w:p w:rsidR="00F14911" w:rsidRDefault="00F14911" w:rsidP="001176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14911" w:rsidRDefault="00F14911" w:rsidP="001176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69B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</w:p>
    <w:p w:rsidR="00F14911" w:rsidRDefault="00F14911" w:rsidP="001176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Сравните цветы с детьми</w:t>
      </w:r>
    </w:p>
    <w:p w:rsidR="00F14911" w:rsidRDefault="00F14911" w:rsidP="001176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14911" w:rsidRDefault="00F14911" w:rsidP="001176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1769B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9</w:t>
      </w:r>
    </w:p>
    <w:p w:rsidR="001B74DB" w:rsidRPr="0011769B" w:rsidRDefault="001B74DB" w:rsidP="001176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69B">
        <w:rPr>
          <w:rFonts w:ascii="Times New Roman" w:hAnsi="Times New Roman" w:cs="Times New Roman"/>
          <w:color w:val="000000"/>
          <w:sz w:val="28"/>
          <w:szCs w:val="28"/>
        </w:rPr>
        <w:t>Для выполнения этой работы группам выдаются карточки с примерными вопросами:</w:t>
      </w:r>
    </w:p>
    <w:p w:rsidR="001B74DB" w:rsidRPr="0011769B" w:rsidRDefault="001B74DB" w:rsidP="0011769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69B">
        <w:rPr>
          <w:rFonts w:ascii="Times New Roman" w:hAnsi="Times New Roman" w:cs="Times New Roman"/>
          <w:color w:val="000000"/>
          <w:sz w:val="28"/>
          <w:szCs w:val="28"/>
        </w:rPr>
        <w:t>В каких семьях вырастают такие «цветы»?</w:t>
      </w:r>
    </w:p>
    <w:p w:rsidR="001B74DB" w:rsidRPr="0011769B" w:rsidRDefault="001B74DB" w:rsidP="0011769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69B">
        <w:rPr>
          <w:rFonts w:ascii="Times New Roman" w:hAnsi="Times New Roman" w:cs="Times New Roman"/>
          <w:color w:val="000000"/>
          <w:sz w:val="28"/>
          <w:szCs w:val="28"/>
        </w:rPr>
        <w:t>Почему вы так думаете?</w:t>
      </w:r>
    </w:p>
    <w:p w:rsidR="001B74DB" w:rsidRPr="0011769B" w:rsidRDefault="001B74DB" w:rsidP="0011769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69B">
        <w:rPr>
          <w:rFonts w:ascii="Times New Roman" w:hAnsi="Times New Roman" w:cs="Times New Roman"/>
          <w:color w:val="000000"/>
          <w:sz w:val="28"/>
          <w:szCs w:val="28"/>
        </w:rPr>
        <w:t>Почему в жизни так бывает?</w:t>
      </w:r>
    </w:p>
    <w:p w:rsidR="001B74DB" w:rsidRPr="0011769B" w:rsidRDefault="001B74DB" w:rsidP="0011769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69B">
        <w:rPr>
          <w:rFonts w:ascii="Times New Roman" w:hAnsi="Times New Roman" w:cs="Times New Roman"/>
          <w:color w:val="000000"/>
          <w:sz w:val="28"/>
          <w:szCs w:val="28"/>
        </w:rPr>
        <w:t>Нужны ли «родители-садоводы»?</w:t>
      </w:r>
    </w:p>
    <w:p w:rsidR="001B74DB" w:rsidRPr="0011769B" w:rsidRDefault="001B74DB" w:rsidP="0011769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69B">
        <w:rPr>
          <w:rFonts w:ascii="Times New Roman" w:hAnsi="Times New Roman" w:cs="Times New Roman"/>
          <w:color w:val="000000"/>
          <w:sz w:val="28"/>
          <w:szCs w:val="28"/>
        </w:rPr>
        <w:t>Как нужно найти подход к этим видам «цветов»?</w:t>
      </w:r>
    </w:p>
    <w:p w:rsidR="001B74DB" w:rsidRPr="0011769B" w:rsidRDefault="001B74DB" w:rsidP="0011769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69B">
        <w:rPr>
          <w:rFonts w:ascii="Times New Roman" w:hAnsi="Times New Roman" w:cs="Times New Roman"/>
          <w:color w:val="000000"/>
          <w:sz w:val="28"/>
          <w:szCs w:val="28"/>
        </w:rPr>
        <w:t>Всегда ли уместны пословицы «Зри в корень», «Что посеешь – то и пожнешь»?</w:t>
      </w:r>
    </w:p>
    <w:p w:rsidR="00F14911" w:rsidRDefault="00F14911" w:rsidP="001176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B74DB" w:rsidRPr="0011769B" w:rsidRDefault="001B74DB" w:rsidP="001176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69B">
        <w:rPr>
          <w:rFonts w:ascii="Times New Roman" w:hAnsi="Times New Roman" w:cs="Times New Roman"/>
          <w:color w:val="000000"/>
          <w:sz w:val="28"/>
          <w:szCs w:val="28"/>
        </w:rPr>
        <w:t>Защита идей групп перед аудиторией. Дискуссия.</w:t>
      </w:r>
    </w:p>
    <w:p w:rsidR="00F14911" w:rsidRDefault="00F14911" w:rsidP="001176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4911" w:rsidRDefault="00F14911" w:rsidP="001176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1769B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10</w:t>
      </w:r>
    </w:p>
    <w:p w:rsidR="001B74DB" w:rsidRPr="0011769B" w:rsidRDefault="001B74DB" w:rsidP="00F14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69B">
        <w:rPr>
          <w:rFonts w:ascii="Times New Roman" w:hAnsi="Times New Roman" w:cs="Times New Roman"/>
          <w:color w:val="000000"/>
          <w:sz w:val="28"/>
          <w:szCs w:val="28"/>
        </w:rPr>
        <w:t xml:space="preserve">Вывод: </w:t>
      </w:r>
      <w:r w:rsidRPr="00117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«Нет, наши дети вовсе не такие «цветы». Наши дети цветут на живом стволе нашей жизни, это не букет, это прекрасный яблоневый сад».</w:t>
      </w:r>
    </w:p>
    <w:p w:rsidR="00A11782" w:rsidRPr="0011769B" w:rsidRDefault="00A11782" w:rsidP="00F14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69B">
        <w:rPr>
          <w:rFonts w:ascii="Times New Roman" w:hAnsi="Times New Roman" w:cs="Times New Roman"/>
          <w:color w:val="000000"/>
          <w:sz w:val="28"/>
          <w:szCs w:val="28"/>
        </w:rPr>
        <w:t>Результат воспитания будет зависеть от  того, сколько труда, любви, заботы мы вложим  в наших детях, т.е. по словам А.С. Макаренко всё зависит от того, какими «садоводами» мы были.</w:t>
      </w:r>
    </w:p>
    <w:p w:rsidR="00F14911" w:rsidRDefault="00F14911" w:rsidP="0011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4911" w:rsidRPr="00F14911" w:rsidRDefault="00F14911" w:rsidP="00F149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1769B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11</w:t>
      </w:r>
    </w:p>
    <w:p w:rsidR="00A11782" w:rsidRPr="0011769B" w:rsidRDefault="00A11782" w:rsidP="00F1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69B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Заключение: </w:t>
      </w:r>
      <w:r w:rsidRPr="0011769B">
        <w:rPr>
          <w:rFonts w:ascii="Times New Roman" w:eastAsia="Times New Roman" w:hAnsi="Times New Roman" w:cs="Times New Roman"/>
          <w:color w:val="333333"/>
          <w:sz w:val="28"/>
          <w:szCs w:val="28"/>
        </w:rPr>
        <w:t>"Наши дети - это наша старость, плохое воспитание - это наше будущее горе, слёзы, это наша вина перед другими людьми, перед всей страной" (Макаренко А.С.)</w:t>
      </w:r>
    </w:p>
    <w:p w:rsidR="001B74DB" w:rsidRDefault="001B74DB" w:rsidP="001176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4911" w:rsidRDefault="00F14911" w:rsidP="001176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1769B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12</w:t>
      </w:r>
    </w:p>
    <w:p w:rsidR="008031F6" w:rsidRDefault="008031F6" w:rsidP="001176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Раздача памяток А.С. М</w:t>
      </w:r>
      <w:r w:rsidR="00DD0852">
        <w:rPr>
          <w:rFonts w:ascii="Times New Roman" w:hAnsi="Times New Roman" w:cs="Times New Roman"/>
          <w:sz w:val="28"/>
          <w:szCs w:val="28"/>
        </w:rPr>
        <w:t>акаренко «10 заповедей родительства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4911" w:rsidRPr="00F14911" w:rsidRDefault="00F14911" w:rsidP="001176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911">
        <w:rPr>
          <w:rFonts w:ascii="Times New Roman" w:hAnsi="Times New Roman" w:cs="Times New Roman"/>
          <w:sz w:val="28"/>
          <w:szCs w:val="28"/>
        </w:rPr>
        <w:t>Спасибо за внимание и активное участие.</w:t>
      </w:r>
    </w:p>
    <w:p w:rsidR="00A11782" w:rsidRDefault="00A11782" w:rsidP="0011769B">
      <w:pPr>
        <w:shd w:val="clear" w:color="auto" w:fill="FFFFFF"/>
        <w:spacing w:after="0" w:line="240" w:lineRule="auto"/>
        <w:rPr>
          <w:rFonts w:cstheme="minorHAnsi"/>
          <w:color w:val="000000"/>
        </w:rPr>
      </w:pPr>
    </w:p>
    <w:p w:rsidR="00FF4E82" w:rsidRDefault="00FF4E82" w:rsidP="008031F6">
      <w:pPr>
        <w:shd w:val="clear" w:color="auto" w:fill="FFFFFF"/>
        <w:spacing w:line="338" w:lineRule="atLeast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F4E82" w:rsidRDefault="00FF4E82" w:rsidP="008031F6">
      <w:pPr>
        <w:shd w:val="clear" w:color="auto" w:fill="FFFFFF"/>
        <w:spacing w:line="338" w:lineRule="atLeast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F4E82" w:rsidRDefault="00FF4E82" w:rsidP="008031F6">
      <w:pPr>
        <w:shd w:val="clear" w:color="auto" w:fill="FFFFFF"/>
        <w:spacing w:line="338" w:lineRule="atLeast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F4E82" w:rsidRDefault="00FF4E82" w:rsidP="008031F6">
      <w:pPr>
        <w:shd w:val="clear" w:color="auto" w:fill="FFFFFF"/>
        <w:spacing w:line="338" w:lineRule="atLeast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F4E82" w:rsidRDefault="00FF4E82" w:rsidP="008031F6">
      <w:pPr>
        <w:shd w:val="clear" w:color="auto" w:fill="FFFFFF"/>
        <w:spacing w:line="338" w:lineRule="atLeast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F4E82" w:rsidRDefault="00FF4E82" w:rsidP="008031F6">
      <w:pPr>
        <w:shd w:val="clear" w:color="auto" w:fill="FFFFFF"/>
        <w:spacing w:line="338" w:lineRule="atLeast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8031F6" w:rsidRPr="008031F6" w:rsidRDefault="008031F6" w:rsidP="008031F6">
      <w:pPr>
        <w:shd w:val="clear" w:color="auto" w:fill="FFFFFF"/>
        <w:spacing w:line="338" w:lineRule="atLeast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031F6">
        <w:rPr>
          <w:rFonts w:ascii="Times New Roman" w:eastAsia="Times New Roman" w:hAnsi="Times New Roman" w:cs="Times New Roman"/>
          <w:color w:val="0070C0"/>
          <w:sz w:val="28"/>
          <w:szCs w:val="28"/>
        </w:rPr>
        <w:lastRenderedPageBreak/>
        <w:t>Приложение 2</w:t>
      </w:r>
    </w:p>
    <w:p w:rsidR="008031F6" w:rsidRDefault="008031F6" w:rsidP="008031F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8031F6" w:rsidRDefault="008031F6" w:rsidP="008031F6">
      <w:pPr>
        <w:jc w:val="center"/>
      </w:pPr>
      <w:r>
        <w:rPr>
          <w:noProof/>
        </w:rPr>
        <w:drawing>
          <wp:inline distT="0" distB="0" distL="0" distR="0">
            <wp:extent cx="2266950" cy="1537748"/>
            <wp:effectExtent l="19050" t="0" r="0" b="0"/>
            <wp:docPr id="3" name="Рисунок 3" descr="http://ped-kopilka.ru/upload/blogs/6577_90d7ca8ea067c3538327bbd308e3919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6577_90d7ca8ea067c3538327bbd308e39197.p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26" cy="153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1F6" w:rsidRDefault="008031F6" w:rsidP="008031F6">
      <w:pPr>
        <w:pStyle w:val="a4"/>
        <w:shd w:val="clear" w:color="auto" w:fill="F4F7D4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031F6" w:rsidRPr="000B77C0" w:rsidRDefault="008031F6" w:rsidP="008031F6">
      <w:pPr>
        <w:pStyle w:val="a4"/>
        <w:shd w:val="clear" w:color="auto" w:fill="F4F7D4"/>
        <w:spacing w:before="0" w:beforeAutospacing="0" w:after="0" w:afterAutospacing="0" w:line="300" w:lineRule="atLeast"/>
        <w:jc w:val="center"/>
        <w:rPr>
          <w:b/>
          <w:i/>
          <w:color w:val="000000"/>
          <w:sz w:val="28"/>
          <w:szCs w:val="28"/>
        </w:rPr>
      </w:pPr>
      <w:r w:rsidRPr="000B77C0">
        <w:rPr>
          <w:b/>
          <w:bCs/>
          <w:i/>
          <w:color w:val="FF0000"/>
          <w:sz w:val="28"/>
          <w:szCs w:val="28"/>
        </w:rPr>
        <w:t>10 заповедей</w:t>
      </w:r>
    </w:p>
    <w:p w:rsidR="008031F6" w:rsidRPr="000B77C0" w:rsidRDefault="008031F6" w:rsidP="008031F6">
      <w:pPr>
        <w:pStyle w:val="a4"/>
        <w:shd w:val="clear" w:color="auto" w:fill="F4F7D4"/>
        <w:spacing w:before="0" w:beforeAutospacing="0" w:after="0" w:afterAutospacing="0" w:line="300" w:lineRule="atLeast"/>
        <w:jc w:val="center"/>
        <w:rPr>
          <w:b/>
          <w:i/>
          <w:color w:val="000000"/>
          <w:sz w:val="28"/>
          <w:szCs w:val="28"/>
        </w:rPr>
      </w:pPr>
      <w:proofErr w:type="spellStart"/>
      <w:r w:rsidRPr="000B77C0">
        <w:rPr>
          <w:b/>
          <w:bCs/>
          <w:i/>
          <w:color w:val="FF0000"/>
          <w:sz w:val="28"/>
          <w:szCs w:val="28"/>
        </w:rPr>
        <w:t>родительства</w:t>
      </w:r>
      <w:proofErr w:type="spellEnd"/>
    </w:p>
    <w:p w:rsidR="008031F6" w:rsidRPr="000B77C0" w:rsidRDefault="008031F6" w:rsidP="008031F6">
      <w:pPr>
        <w:pStyle w:val="a4"/>
        <w:shd w:val="clear" w:color="auto" w:fill="F4F7D4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0B77C0">
        <w:rPr>
          <w:color w:val="000000"/>
          <w:sz w:val="28"/>
          <w:szCs w:val="28"/>
        </w:rPr>
        <w:t> </w:t>
      </w:r>
    </w:p>
    <w:p w:rsidR="008031F6" w:rsidRPr="000B77C0" w:rsidRDefault="008031F6" w:rsidP="008031F6">
      <w:pPr>
        <w:pStyle w:val="a4"/>
        <w:shd w:val="clear" w:color="auto" w:fill="F4F7D4"/>
        <w:spacing w:before="0" w:beforeAutospacing="0" w:after="0" w:afterAutospacing="0" w:line="300" w:lineRule="atLeast"/>
        <w:rPr>
          <w:i/>
          <w:color w:val="000000"/>
          <w:sz w:val="28"/>
          <w:szCs w:val="28"/>
        </w:rPr>
      </w:pPr>
      <w:r w:rsidRPr="000B77C0">
        <w:rPr>
          <w:i/>
          <w:color w:val="000000"/>
          <w:sz w:val="28"/>
          <w:szCs w:val="28"/>
        </w:rPr>
        <w:t>1. Не жди, что твой ребенок будет таким, как ты. Или – как ты хочешь. Помоги ему стать не тобой, а собой.</w:t>
      </w:r>
      <w:r w:rsidRPr="000B77C0">
        <w:rPr>
          <w:i/>
          <w:color w:val="000000"/>
          <w:sz w:val="28"/>
          <w:szCs w:val="28"/>
        </w:rPr>
        <w:br/>
        <w:t>2. Не думай, что ребенок твой: он Божий. Он личность.</w:t>
      </w:r>
      <w:r w:rsidRPr="000B77C0">
        <w:rPr>
          <w:i/>
          <w:color w:val="000000"/>
          <w:sz w:val="28"/>
          <w:szCs w:val="28"/>
        </w:rPr>
        <w:br/>
        <w:t>3. Не требуй от ребенка платы за все, что ты для него делаешь: ты дал ему жизнь, как он может отблагодарить тебя? Он даст жизнь другому, тот – третьему: это необратимый закон благодарности.</w:t>
      </w:r>
      <w:r w:rsidRPr="000B77C0">
        <w:rPr>
          <w:i/>
          <w:color w:val="000000"/>
          <w:sz w:val="28"/>
          <w:szCs w:val="28"/>
        </w:rPr>
        <w:br/>
        <w:t xml:space="preserve">4. Не вымещай на ребенке свои обиды, чтобы в старости не есть горький хлеб, </w:t>
      </w:r>
      <w:proofErr w:type="gramStart"/>
      <w:r w:rsidRPr="000B77C0">
        <w:rPr>
          <w:i/>
          <w:color w:val="000000"/>
          <w:sz w:val="28"/>
          <w:szCs w:val="28"/>
        </w:rPr>
        <w:t>ибо</w:t>
      </w:r>
      <w:proofErr w:type="gramEnd"/>
      <w:r w:rsidRPr="000B77C0">
        <w:rPr>
          <w:i/>
          <w:color w:val="000000"/>
          <w:sz w:val="28"/>
          <w:szCs w:val="28"/>
        </w:rPr>
        <w:t> что посеешь, то и взойдет.</w:t>
      </w:r>
      <w:r w:rsidRPr="000B77C0">
        <w:rPr>
          <w:i/>
          <w:color w:val="000000"/>
          <w:sz w:val="28"/>
          <w:szCs w:val="28"/>
        </w:rPr>
        <w:br/>
        <w:t>5. Не относись к его проблемам свысока. Ибо тяжесть жизни дана каждому по силам, и будь уверен: ему его тяжела не меньше, чем тебе твоя. А может и больше. Потому что у него еще нет привычки.</w:t>
      </w:r>
      <w:r w:rsidRPr="000B77C0">
        <w:rPr>
          <w:i/>
          <w:color w:val="000000"/>
          <w:sz w:val="28"/>
          <w:szCs w:val="28"/>
        </w:rPr>
        <w:br/>
        <w:t>6. Не унижай!</w:t>
      </w:r>
      <w:r w:rsidRPr="000B77C0">
        <w:rPr>
          <w:i/>
          <w:color w:val="000000"/>
          <w:sz w:val="28"/>
          <w:szCs w:val="28"/>
        </w:rPr>
        <w:br/>
        <w:t>7. Не мучь себя, если не можешь</w:t>
      </w:r>
      <w:r w:rsidR="00FF4E82">
        <w:rPr>
          <w:i/>
          <w:color w:val="000000"/>
          <w:sz w:val="28"/>
          <w:szCs w:val="28"/>
        </w:rPr>
        <w:t xml:space="preserve"> </w:t>
      </w:r>
      <w:r w:rsidRPr="000B77C0">
        <w:rPr>
          <w:i/>
          <w:color w:val="000000"/>
          <w:sz w:val="28"/>
          <w:szCs w:val="28"/>
        </w:rPr>
        <w:t>что-то  сделать для своего ребенка, мучь, если можешь и не делаешь.</w:t>
      </w:r>
      <w:r w:rsidRPr="000B77C0">
        <w:rPr>
          <w:i/>
          <w:color w:val="000000"/>
          <w:sz w:val="28"/>
          <w:szCs w:val="28"/>
        </w:rPr>
        <w:br/>
        <w:t>8. Помни – для ребенка сделано недостаточно, если не сделано все.</w:t>
      </w:r>
      <w:r w:rsidRPr="000B77C0">
        <w:rPr>
          <w:i/>
          <w:color w:val="000000"/>
          <w:sz w:val="28"/>
          <w:szCs w:val="28"/>
        </w:rPr>
        <w:br/>
        <w:t>9. Умей любить чужого ребенка. Никогда не делай чужому то, что не хотел бы, чтобы другие делали твоему.</w:t>
      </w:r>
      <w:r w:rsidRPr="000B77C0">
        <w:rPr>
          <w:i/>
          <w:color w:val="000000"/>
          <w:sz w:val="28"/>
          <w:szCs w:val="28"/>
        </w:rPr>
        <w:br/>
        <w:t>10. Люби своего ребенка любым: неталантливым, неудачным, взрослым. Общаясь с ним, радуйся, потому что ребенок – это праздник, который пока с тобой.</w:t>
      </w:r>
    </w:p>
    <w:p w:rsidR="008031F6" w:rsidRDefault="008031F6" w:rsidP="008031F6"/>
    <w:p w:rsidR="006057FD" w:rsidRPr="0009136E" w:rsidRDefault="006057FD" w:rsidP="0011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57FD" w:rsidRPr="0009136E" w:rsidSect="00C6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6C8D"/>
    <w:multiLevelType w:val="hybridMultilevel"/>
    <w:tmpl w:val="3462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C6B60"/>
    <w:multiLevelType w:val="hybridMultilevel"/>
    <w:tmpl w:val="7DFE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71264"/>
    <w:rsid w:val="0009136E"/>
    <w:rsid w:val="0011769B"/>
    <w:rsid w:val="001B74DB"/>
    <w:rsid w:val="002D6773"/>
    <w:rsid w:val="002D76D3"/>
    <w:rsid w:val="00431AE2"/>
    <w:rsid w:val="006057FD"/>
    <w:rsid w:val="00652593"/>
    <w:rsid w:val="00773A5D"/>
    <w:rsid w:val="007F4FCC"/>
    <w:rsid w:val="008031F6"/>
    <w:rsid w:val="00871264"/>
    <w:rsid w:val="008D7EEB"/>
    <w:rsid w:val="00925CCE"/>
    <w:rsid w:val="009D013E"/>
    <w:rsid w:val="00A11782"/>
    <w:rsid w:val="00C6165F"/>
    <w:rsid w:val="00DD0852"/>
    <w:rsid w:val="00DD1B29"/>
    <w:rsid w:val="00F14911"/>
    <w:rsid w:val="00F57766"/>
    <w:rsid w:val="00FF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36E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2D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76D3"/>
  </w:style>
  <w:style w:type="paragraph" w:styleId="a5">
    <w:name w:val="List Paragraph"/>
    <w:basedOn w:val="a"/>
    <w:uiPriority w:val="34"/>
    <w:qFormat/>
    <w:rsid w:val="006057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верхневилюйская средняя школа</Company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16</cp:revision>
  <cp:lastPrinted>2016-04-07T12:29:00Z</cp:lastPrinted>
  <dcterms:created xsi:type="dcterms:W3CDTF">2016-02-03T01:23:00Z</dcterms:created>
  <dcterms:modified xsi:type="dcterms:W3CDTF">2016-04-07T12:29:00Z</dcterms:modified>
</cp:coreProperties>
</file>